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61A5E">
      <w:pPr>
        <w:jc w:val="center"/>
      </w:pPr>
    </w:p>
    <w:tbl>
      <w:tblPr>
        <w:tblW w:w="10173" w:type="dxa"/>
        <w:tblLayout w:type="fixed"/>
        <w:tblLook w:val="04A0" w:firstRow="1" w:lastRow="0" w:firstColumn="1" w:lastColumn="0" w:noHBand="0" w:noVBand="1"/>
      </w:tblPr>
      <w:tblGrid>
        <w:gridCol w:w="250"/>
        <w:gridCol w:w="9639"/>
        <w:gridCol w:w="284"/>
      </w:tblGrid>
      <w:tr w:rsidR="00C61A5E" w:rsidRPr="002C3A7B" w:rsidTr="009541F7">
        <w:trPr>
          <w:trHeight w:val="1956"/>
        </w:trPr>
        <w:tc>
          <w:tcPr>
            <w:tcW w:w="250" w:type="dxa"/>
          </w:tcPr>
          <w:p w:rsidR="00C61A5E" w:rsidRPr="002C3A7B" w:rsidRDefault="00C61A5E" w:rsidP="002C3A7B">
            <w:pPr>
              <w:spacing w:line="240" w:lineRule="auto"/>
              <w:rPr>
                <w:rFonts w:ascii="Times New Roman" w:hAnsi="Times New Roman"/>
                <w:b/>
                <w:sz w:val="96"/>
                <w:szCs w:val="96"/>
              </w:rPr>
            </w:pPr>
          </w:p>
        </w:tc>
        <w:tc>
          <w:tcPr>
            <w:tcW w:w="9639" w:type="dxa"/>
          </w:tcPr>
          <w:p w:rsidR="00025D4E" w:rsidRPr="009541F7" w:rsidRDefault="00025D4E" w:rsidP="00596F7B">
            <w:pPr>
              <w:spacing w:line="240" w:lineRule="auto"/>
              <w:jc w:val="center"/>
              <w:rPr>
                <w:rFonts w:ascii="Times New Roman" w:hAnsi="Times New Roman"/>
                <w:b/>
                <w:sz w:val="20"/>
                <w:szCs w:val="20"/>
              </w:rPr>
            </w:pPr>
          </w:p>
          <w:p w:rsidR="00C61A5E" w:rsidRPr="00DB639B" w:rsidRDefault="00025D4E" w:rsidP="00596F7B">
            <w:pPr>
              <w:spacing w:line="240" w:lineRule="auto"/>
              <w:jc w:val="center"/>
              <w:rPr>
                <w:rFonts w:ascii="Times New Roman" w:hAnsi="Times New Roman"/>
                <w:b/>
                <w:sz w:val="40"/>
                <w:szCs w:val="40"/>
              </w:rPr>
            </w:pPr>
            <w:r>
              <w:rPr>
                <w:rFonts w:ascii="Times New Roman" w:hAnsi="Times New Roman"/>
                <w:b/>
                <w:sz w:val="40"/>
                <w:szCs w:val="40"/>
              </w:rPr>
              <w:t>Apuldram</w:t>
            </w:r>
            <w:r w:rsidR="00596F7B" w:rsidRPr="00DB639B">
              <w:rPr>
                <w:rFonts w:ascii="Times New Roman" w:hAnsi="Times New Roman"/>
                <w:b/>
                <w:sz w:val="40"/>
                <w:szCs w:val="40"/>
              </w:rPr>
              <w:t xml:space="preserve"> </w:t>
            </w:r>
            <w:r w:rsidR="00C61A5E" w:rsidRPr="00DB639B">
              <w:rPr>
                <w:rFonts w:ascii="Times New Roman" w:hAnsi="Times New Roman"/>
                <w:b/>
                <w:sz w:val="40"/>
                <w:szCs w:val="40"/>
              </w:rPr>
              <w:t>Parish</w:t>
            </w:r>
            <w:r w:rsidR="00596F7B" w:rsidRPr="00DB639B">
              <w:rPr>
                <w:rFonts w:ascii="Times New Roman" w:hAnsi="Times New Roman"/>
                <w:b/>
                <w:sz w:val="40"/>
                <w:szCs w:val="40"/>
              </w:rPr>
              <w:t xml:space="preserve"> </w:t>
            </w:r>
            <w:r>
              <w:rPr>
                <w:rFonts w:ascii="Times New Roman" w:hAnsi="Times New Roman"/>
                <w:b/>
                <w:sz w:val="40"/>
                <w:szCs w:val="40"/>
              </w:rPr>
              <w:t>Meeting</w:t>
            </w:r>
          </w:p>
          <w:p w:rsidR="00596F7B" w:rsidRPr="00443B8E" w:rsidRDefault="00596F7B" w:rsidP="00596F7B">
            <w:pPr>
              <w:spacing w:line="240" w:lineRule="auto"/>
              <w:jc w:val="center"/>
              <w:rPr>
                <w:rFonts w:ascii="Arial" w:hAnsi="Arial" w:cs="Arial"/>
                <w:b/>
                <w:sz w:val="20"/>
                <w:szCs w:val="20"/>
              </w:rPr>
            </w:pPr>
            <w:r w:rsidRPr="00443B8E">
              <w:rPr>
                <w:rFonts w:ascii="Arial" w:hAnsi="Arial" w:cs="Arial"/>
                <w:sz w:val="20"/>
                <w:szCs w:val="20"/>
              </w:rPr>
              <w:t>28 Langdale Avenue, Chichester, West Sussex, PO19 8JQ</w:t>
            </w:r>
          </w:p>
          <w:p w:rsidR="00596F7B" w:rsidRPr="00443B8E" w:rsidRDefault="00596F7B" w:rsidP="00596F7B">
            <w:pPr>
              <w:spacing w:line="240" w:lineRule="auto"/>
              <w:jc w:val="center"/>
              <w:rPr>
                <w:rFonts w:ascii="Arial" w:hAnsi="Arial" w:cs="Arial"/>
                <w:sz w:val="20"/>
                <w:szCs w:val="20"/>
              </w:rPr>
            </w:pPr>
            <w:r w:rsidRPr="00443B8E">
              <w:rPr>
                <w:rFonts w:ascii="Arial" w:hAnsi="Arial" w:cs="Arial"/>
                <w:sz w:val="20"/>
                <w:szCs w:val="20"/>
              </w:rPr>
              <w:t xml:space="preserve">Tel : </w:t>
            </w:r>
            <w:r w:rsidR="00F71221">
              <w:rPr>
                <w:rFonts w:ascii="Arial" w:hAnsi="Arial" w:cs="Arial"/>
                <w:sz w:val="20"/>
                <w:szCs w:val="20"/>
              </w:rPr>
              <w:t>07766113079</w:t>
            </w:r>
            <w:r w:rsidRPr="00443B8E">
              <w:rPr>
                <w:rFonts w:ascii="Arial" w:hAnsi="Arial" w:cs="Arial"/>
                <w:sz w:val="20"/>
                <w:szCs w:val="20"/>
              </w:rPr>
              <w:t xml:space="preserve">  </w:t>
            </w:r>
          </w:p>
          <w:p w:rsidR="00596F7B" w:rsidRDefault="007C25FA" w:rsidP="00596F7B">
            <w:pPr>
              <w:spacing w:line="240" w:lineRule="auto"/>
              <w:jc w:val="center"/>
              <w:rPr>
                <w:rFonts w:ascii="Arial" w:hAnsi="Arial" w:cs="Arial"/>
                <w:sz w:val="20"/>
                <w:szCs w:val="20"/>
              </w:rPr>
            </w:pPr>
            <w:r w:rsidRPr="00443B8E">
              <w:rPr>
                <w:rFonts w:ascii="Arial" w:hAnsi="Arial" w:cs="Arial"/>
                <w:sz w:val="20"/>
                <w:szCs w:val="20"/>
              </w:rPr>
              <w:t>Email :</w:t>
            </w:r>
            <w:r w:rsidR="00596F7B" w:rsidRPr="00443B8E">
              <w:rPr>
                <w:rFonts w:ascii="Arial" w:hAnsi="Arial" w:cs="Arial"/>
                <w:sz w:val="20"/>
                <w:szCs w:val="20"/>
              </w:rPr>
              <w:t xml:space="preserve"> </w:t>
            </w:r>
            <w:hyperlink r:id="rId7" w:history="1">
              <w:r w:rsidR="00516B65" w:rsidRPr="00BE4EFA">
                <w:rPr>
                  <w:rStyle w:val="Hyperlink"/>
                  <w:rFonts w:ascii="Arial" w:hAnsi="Arial" w:cs="Arial"/>
                  <w:sz w:val="20"/>
                  <w:szCs w:val="20"/>
                </w:rPr>
                <w:t>clerk@apuldrampm.or</w:t>
              </w:r>
            </w:hyperlink>
            <w:r w:rsidR="00516B65">
              <w:rPr>
                <w:rFonts w:ascii="Arial" w:hAnsi="Arial" w:cs="Arial"/>
                <w:sz w:val="20"/>
                <w:szCs w:val="20"/>
              </w:rPr>
              <w:t>g</w:t>
            </w:r>
            <w:r w:rsidRPr="00443B8E">
              <w:rPr>
                <w:rFonts w:ascii="Arial" w:hAnsi="Arial" w:cs="Arial"/>
                <w:sz w:val="20"/>
                <w:szCs w:val="20"/>
              </w:rPr>
              <w:t xml:space="preserve"> </w:t>
            </w:r>
            <w:r w:rsidR="00516B65">
              <w:rPr>
                <w:rFonts w:ascii="Arial" w:hAnsi="Arial" w:cs="Arial"/>
                <w:sz w:val="20"/>
                <w:szCs w:val="20"/>
              </w:rPr>
              <w:t xml:space="preserve">Web : </w:t>
            </w:r>
            <w:hyperlink r:id="rId8" w:history="1">
              <w:r w:rsidR="00F71221" w:rsidRPr="00C2491C">
                <w:rPr>
                  <w:rStyle w:val="Hyperlink"/>
                  <w:rFonts w:ascii="Arial" w:hAnsi="Arial" w:cs="Arial"/>
                  <w:sz w:val="20"/>
                  <w:szCs w:val="20"/>
                </w:rPr>
                <w:t>www.apuldrampm.org</w:t>
              </w:r>
            </w:hyperlink>
          </w:p>
          <w:p w:rsidR="00AC692E" w:rsidRPr="00443B8E" w:rsidRDefault="00AC692E" w:rsidP="00596F7B">
            <w:pPr>
              <w:spacing w:line="240" w:lineRule="auto"/>
              <w:jc w:val="center"/>
              <w:rPr>
                <w:rFonts w:ascii="Arial" w:hAnsi="Arial" w:cs="Arial"/>
                <w:sz w:val="16"/>
                <w:szCs w:val="16"/>
              </w:rPr>
            </w:pPr>
          </w:p>
          <w:p w:rsidR="007C25FA" w:rsidRPr="00443B8E" w:rsidRDefault="00460BB4" w:rsidP="00596F7B">
            <w:pPr>
              <w:spacing w:line="240" w:lineRule="auto"/>
              <w:jc w:val="center"/>
              <w:rPr>
                <w:rFonts w:ascii="Arial" w:hAnsi="Arial" w:cs="Arial"/>
                <w:b/>
                <w:sz w:val="20"/>
                <w:szCs w:val="20"/>
              </w:rPr>
            </w:pPr>
            <w:r w:rsidRPr="00443B8E">
              <w:rPr>
                <w:rFonts w:ascii="Arial" w:hAnsi="Arial" w:cs="Arial"/>
                <w:b/>
                <w:sz w:val="20"/>
                <w:szCs w:val="20"/>
              </w:rPr>
              <w:t xml:space="preserve">Chairman of the Parish Meeting : </w:t>
            </w:r>
            <w:r w:rsidR="00F71221">
              <w:rPr>
                <w:rFonts w:ascii="Arial" w:hAnsi="Arial" w:cs="Arial"/>
                <w:b/>
                <w:sz w:val="20"/>
                <w:szCs w:val="20"/>
              </w:rPr>
              <w:t>Mr M Sawday</w:t>
            </w:r>
          </w:p>
          <w:p w:rsidR="00AC692E" w:rsidRPr="00443B8E" w:rsidRDefault="00AC692E" w:rsidP="00596F7B">
            <w:pPr>
              <w:spacing w:line="240" w:lineRule="auto"/>
              <w:jc w:val="center"/>
              <w:rPr>
                <w:rFonts w:ascii="Arial" w:hAnsi="Arial" w:cs="Arial"/>
                <w:b/>
                <w:sz w:val="16"/>
                <w:szCs w:val="16"/>
              </w:rPr>
            </w:pPr>
          </w:p>
          <w:p w:rsidR="007C25FA" w:rsidRPr="00443B8E" w:rsidRDefault="007C25FA" w:rsidP="007C25FA">
            <w:pPr>
              <w:spacing w:line="240" w:lineRule="auto"/>
              <w:jc w:val="center"/>
              <w:rPr>
                <w:rFonts w:ascii="Arial" w:hAnsi="Arial" w:cs="Arial"/>
                <w:b/>
                <w:sz w:val="20"/>
                <w:szCs w:val="20"/>
              </w:rPr>
            </w:pPr>
            <w:r w:rsidRPr="00443B8E">
              <w:rPr>
                <w:rFonts w:ascii="Arial" w:hAnsi="Arial" w:cs="Arial"/>
                <w:b/>
                <w:sz w:val="20"/>
                <w:szCs w:val="20"/>
              </w:rPr>
              <w:t xml:space="preserve">Clerk to the </w:t>
            </w:r>
            <w:r w:rsidR="00734173" w:rsidRPr="00443B8E">
              <w:rPr>
                <w:rFonts w:ascii="Arial" w:hAnsi="Arial" w:cs="Arial"/>
                <w:b/>
                <w:sz w:val="20"/>
                <w:szCs w:val="20"/>
              </w:rPr>
              <w:t>Parish</w:t>
            </w:r>
            <w:r w:rsidR="009102ED" w:rsidRPr="00443B8E">
              <w:rPr>
                <w:rFonts w:ascii="Arial" w:hAnsi="Arial" w:cs="Arial"/>
                <w:b/>
                <w:sz w:val="20"/>
                <w:szCs w:val="20"/>
              </w:rPr>
              <w:t xml:space="preserve"> Meeting</w:t>
            </w:r>
            <w:r w:rsidRPr="00443B8E">
              <w:rPr>
                <w:rFonts w:ascii="Arial" w:hAnsi="Arial" w:cs="Arial"/>
                <w:b/>
                <w:sz w:val="20"/>
                <w:szCs w:val="20"/>
              </w:rPr>
              <w:t xml:space="preserve"> : David J Siggs</w:t>
            </w:r>
          </w:p>
          <w:p w:rsidR="007C25FA" w:rsidRPr="009541F7" w:rsidRDefault="007C25FA" w:rsidP="00596F7B">
            <w:pPr>
              <w:spacing w:line="240" w:lineRule="auto"/>
              <w:jc w:val="center"/>
              <w:rPr>
                <w:sz w:val="16"/>
                <w:szCs w:val="16"/>
              </w:rPr>
            </w:pPr>
          </w:p>
        </w:tc>
        <w:tc>
          <w:tcPr>
            <w:tcW w:w="284" w:type="dxa"/>
          </w:tcPr>
          <w:p w:rsidR="002975E6" w:rsidRPr="002C3A7B" w:rsidRDefault="002975E6" w:rsidP="002C3A7B">
            <w:pPr>
              <w:spacing w:line="240" w:lineRule="auto"/>
              <w:jc w:val="right"/>
              <w:rPr>
                <w:rFonts w:ascii="Times New Roman" w:hAnsi="Times New Roman"/>
                <w:b/>
                <w:sz w:val="16"/>
                <w:szCs w:val="16"/>
              </w:rPr>
            </w:pPr>
          </w:p>
          <w:p w:rsidR="002975E6" w:rsidRPr="002C3A7B" w:rsidRDefault="002975E6" w:rsidP="002C3A7B">
            <w:pPr>
              <w:spacing w:line="240" w:lineRule="auto"/>
              <w:jc w:val="right"/>
              <w:rPr>
                <w:rFonts w:ascii="Times New Roman" w:hAnsi="Times New Roman"/>
                <w:b/>
                <w:sz w:val="24"/>
                <w:szCs w:val="24"/>
              </w:rPr>
            </w:pPr>
          </w:p>
        </w:tc>
      </w:tr>
    </w:tbl>
    <w:p w:rsidR="009541F7" w:rsidRPr="00443B8E" w:rsidRDefault="009541F7" w:rsidP="009541F7">
      <w:pPr>
        <w:jc w:val="center"/>
        <w:rPr>
          <w:rFonts w:ascii="Arial" w:hAnsi="Arial" w:cs="Arial"/>
          <w:b/>
          <w:sz w:val="20"/>
          <w:szCs w:val="20"/>
        </w:rPr>
      </w:pPr>
      <w:r w:rsidRPr="00443B8E">
        <w:rPr>
          <w:rFonts w:ascii="Arial" w:hAnsi="Arial" w:cs="Arial"/>
          <w:b/>
          <w:sz w:val="20"/>
          <w:szCs w:val="20"/>
        </w:rPr>
        <w:t>NOTICE OF THE ANNUAL MEETING OF THE PARISH</w:t>
      </w:r>
    </w:p>
    <w:p w:rsidR="009541F7" w:rsidRPr="00443B8E" w:rsidRDefault="009541F7" w:rsidP="009541F7">
      <w:pPr>
        <w:jc w:val="center"/>
        <w:rPr>
          <w:b/>
          <w:sz w:val="16"/>
          <w:szCs w:val="16"/>
        </w:rPr>
      </w:pPr>
    </w:p>
    <w:p w:rsidR="00063C4B" w:rsidRDefault="00F71221" w:rsidP="00063C4B">
      <w:pPr>
        <w:rPr>
          <w:rFonts w:ascii="Arial" w:hAnsi="Arial" w:cs="Arial"/>
          <w:sz w:val="20"/>
          <w:szCs w:val="20"/>
        </w:rPr>
      </w:pPr>
      <w:r>
        <w:rPr>
          <w:rFonts w:ascii="Arial" w:hAnsi="Arial" w:cs="Arial"/>
          <w:sz w:val="20"/>
          <w:szCs w:val="20"/>
        </w:rPr>
        <w:t xml:space="preserve">As the Country </w:t>
      </w:r>
      <w:r w:rsidR="00063C4B">
        <w:rPr>
          <w:rFonts w:ascii="Arial" w:hAnsi="Arial" w:cs="Arial"/>
          <w:sz w:val="20"/>
          <w:szCs w:val="20"/>
        </w:rPr>
        <w:t>remains</w:t>
      </w:r>
      <w:r>
        <w:rPr>
          <w:rFonts w:ascii="Arial" w:hAnsi="Arial" w:cs="Arial"/>
          <w:sz w:val="20"/>
          <w:szCs w:val="20"/>
        </w:rPr>
        <w:t xml:space="preserve"> in </w:t>
      </w:r>
      <w:r w:rsidR="00063C4B">
        <w:rPr>
          <w:rFonts w:ascii="Arial" w:hAnsi="Arial" w:cs="Arial"/>
          <w:sz w:val="20"/>
          <w:szCs w:val="20"/>
        </w:rPr>
        <w:t xml:space="preserve">the midst of the </w:t>
      </w:r>
      <w:r>
        <w:rPr>
          <w:rFonts w:ascii="Arial" w:hAnsi="Arial" w:cs="Arial"/>
          <w:sz w:val="20"/>
          <w:szCs w:val="20"/>
        </w:rPr>
        <w:t xml:space="preserve">Covid-19 </w:t>
      </w:r>
      <w:r w:rsidR="00063C4B">
        <w:rPr>
          <w:rFonts w:ascii="Arial" w:hAnsi="Arial" w:cs="Arial"/>
          <w:sz w:val="20"/>
          <w:szCs w:val="20"/>
        </w:rPr>
        <w:t>pandemic</w:t>
      </w:r>
      <w:r>
        <w:rPr>
          <w:rFonts w:ascii="Arial" w:hAnsi="Arial" w:cs="Arial"/>
          <w:sz w:val="20"/>
          <w:szCs w:val="20"/>
        </w:rPr>
        <w:t xml:space="preserve"> t</w:t>
      </w:r>
      <w:r w:rsidR="009541F7" w:rsidRPr="00443B8E">
        <w:rPr>
          <w:rFonts w:ascii="Arial" w:hAnsi="Arial" w:cs="Arial"/>
          <w:sz w:val="20"/>
          <w:szCs w:val="20"/>
        </w:rPr>
        <w:t xml:space="preserve">he Annual Meeting of Apuldram Parish Meeting </w:t>
      </w:r>
      <w:r w:rsidR="00063C4B">
        <w:rPr>
          <w:rFonts w:ascii="Arial" w:hAnsi="Arial" w:cs="Arial"/>
          <w:sz w:val="20"/>
          <w:szCs w:val="20"/>
        </w:rPr>
        <w:t>will meet in St Mary the Virgin Parish Church on Wednesday the 26</w:t>
      </w:r>
      <w:r w:rsidR="00063C4B" w:rsidRPr="00063C4B">
        <w:rPr>
          <w:rFonts w:ascii="Arial" w:hAnsi="Arial" w:cs="Arial"/>
          <w:sz w:val="20"/>
          <w:szCs w:val="20"/>
          <w:vertAlign w:val="superscript"/>
        </w:rPr>
        <w:t>th</w:t>
      </w:r>
      <w:r w:rsidR="00063C4B">
        <w:rPr>
          <w:rFonts w:ascii="Arial" w:hAnsi="Arial" w:cs="Arial"/>
          <w:sz w:val="20"/>
          <w:szCs w:val="20"/>
        </w:rPr>
        <w:t xml:space="preserve"> August commencing at 6:30pm</w:t>
      </w:r>
      <w:r>
        <w:rPr>
          <w:rFonts w:ascii="Arial" w:hAnsi="Arial" w:cs="Arial"/>
          <w:sz w:val="20"/>
          <w:szCs w:val="20"/>
        </w:rPr>
        <w:t>.</w:t>
      </w:r>
      <w:r w:rsidR="00CC4ED3">
        <w:rPr>
          <w:rFonts w:ascii="Arial" w:hAnsi="Arial" w:cs="Arial"/>
          <w:sz w:val="20"/>
          <w:szCs w:val="20"/>
        </w:rPr>
        <w:t xml:space="preserve"> </w:t>
      </w:r>
      <w:r w:rsidR="00CC4ED3" w:rsidRPr="00CC4ED3">
        <w:rPr>
          <w:rFonts w:ascii="Arial" w:hAnsi="Arial" w:cs="Arial"/>
          <w:b/>
          <w:color w:val="FF0000"/>
          <w:sz w:val="20"/>
          <w:szCs w:val="20"/>
          <w:u w:val="single"/>
        </w:rPr>
        <w:t>Social distancing will be in force and masks must be worn.</w:t>
      </w:r>
    </w:p>
    <w:p w:rsidR="00F71221" w:rsidRDefault="00063C4B" w:rsidP="00063C4B">
      <w:pPr>
        <w:rPr>
          <w:rFonts w:ascii="Arial" w:hAnsi="Arial" w:cs="Arial"/>
          <w:sz w:val="20"/>
          <w:szCs w:val="20"/>
        </w:rPr>
      </w:pPr>
      <w:r>
        <w:rPr>
          <w:rFonts w:ascii="Arial" w:hAnsi="Arial" w:cs="Arial"/>
          <w:sz w:val="20"/>
          <w:szCs w:val="20"/>
        </w:rPr>
        <w:t>This meeting will ratify decisions taken at the email meeting of the 16</w:t>
      </w:r>
      <w:r w:rsidRPr="00063C4B">
        <w:rPr>
          <w:rFonts w:ascii="Arial" w:hAnsi="Arial" w:cs="Arial"/>
          <w:sz w:val="20"/>
          <w:szCs w:val="20"/>
          <w:vertAlign w:val="superscript"/>
        </w:rPr>
        <w:t>th</w:t>
      </w:r>
      <w:r>
        <w:rPr>
          <w:rFonts w:ascii="Arial" w:hAnsi="Arial" w:cs="Arial"/>
          <w:sz w:val="20"/>
          <w:szCs w:val="20"/>
        </w:rPr>
        <w:t xml:space="preserve"> June 2020 and consider other business since that date.</w:t>
      </w:r>
      <w:r w:rsidR="00F71221">
        <w:rPr>
          <w:rFonts w:ascii="Arial" w:hAnsi="Arial" w:cs="Arial"/>
          <w:sz w:val="20"/>
          <w:szCs w:val="20"/>
        </w:rPr>
        <w:t xml:space="preserve"> </w:t>
      </w:r>
    </w:p>
    <w:p w:rsidR="009541F7" w:rsidRPr="00443B8E" w:rsidRDefault="009541F7" w:rsidP="009541F7">
      <w:pPr>
        <w:jc w:val="both"/>
        <w:rPr>
          <w:sz w:val="16"/>
          <w:szCs w:val="16"/>
        </w:rPr>
      </w:pPr>
    </w:p>
    <w:p w:rsidR="009541F7" w:rsidRPr="00443B8E" w:rsidRDefault="009541F7" w:rsidP="009541F7">
      <w:pPr>
        <w:jc w:val="center"/>
        <w:rPr>
          <w:rFonts w:ascii="Arial" w:hAnsi="Arial" w:cs="Arial"/>
          <w:sz w:val="20"/>
          <w:szCs w:val="20"/>
        </w:rPr>
      </w:pPr>
      <w:r w:rsidRPr="00443B8E">
        <w:rPr>
          <w:rFonts w:ascii="Arial" w:hAnsi="Arial" w:cs="Arial"/>
          <w:b/>
          <w:sz w:val="20"/>
          <w:szCs w:val="20"/>
        </w:rPr>
        <w:t>AGENDA</w:t>
      </w:r>
    </w:p>
    <w:p w:rsidR="009541F7" w:rsidRPr="00443B8E" w:rsidRDefault="009541F7" w:rsidP="00E9685D">
      <w:pPr>
        <w:numPr>
          <w:ilvl w:val="0"/>
          <w:numId w:val="1"/>
        </w:numPr>
        <w:rPr>
          <w:rFonts w:ascii="Arial" w:hAnsi="Arial" w:cs="Arial"/>
          <w:sz w:val="20"/>
          <w:szCs w:val="20"/>
        </w:rPr>
      </w:pPr>
      <w:r w:rsidRPr="00443B8E">
        <w:rPr>
          <w:rFonts w:ascii="Arial" w:hAnsi="Arial" w:cs="Arial"/>
          <w:sz w:val="20"/>
          <w:szCs w:val="20"/>
        </w:rPr>
        <w:t>Apologies</w:t>
      </w:r>
    </w:p>
    <w:p w:rsidR="009541F7" w:rsidRPr="00443B8E" w:rsidRDefault="009541F7" w:rsidP="00E9685D">
      <w:pPr>
        <w:numPr>
          <w:ilvl w:val="0"/>
          <w:numId w:val="1"/>
        </w:numPr>
        <w:rPr>
          <w:rFonts w:ascii="Arial" w:hAnsi="Arial" w:cs="Arial"/>
          <w:sz w:val="20"/>
          <w:szCs w:val="20"/>
        </w:rPr>
      </w:pPr>
      <w:r w:rsidRPr="00443B8E">
        <w:rPr>
          <w:rFonts w:ascii="Arial" w:hAnsi="Arial" w:cs="Arial"/>
          <w:sz w:val="20"/>
          <w:szCs w:val="20"/>
        </w:rPr>
        <w:t xml:space="preserve">Election of Chairman </w:t>
      </w:r>
      <w:r w:rsidR="00E9685D" w:rsidRPr="00443B8E">
        <w:rPr>
          <w:rFonts w:ascii="Arial" w:hAnsi="Arial" w:cs="Arial"/>
          <w:sz w:val="20"/>
          <w:szCs w:val="20"/>
        </w:rPr>
        <w:t xml:space="preserve">and to receive the Chairman’s Declaration of Acceptance of Office </w:t>
      </w:r>
      <w:r w:rsidRPr="00443B8E">
        <w:rPr>
          <w:rFonts w:ascii="Arial" w:hAnsi="Arial" w:cs="Arial"/>
          <w:sz w:val="20"/>
          <w:szCs w:val="20"/>
        </w:rPr>
        <w:t>(</w:t>
      </w:r>
      <w:r w:rsidR="00ED0BB8" w:rsidRPr="00443B8E">
        <w:rPr>
          <w:rFonts w:ascii="Arial" w:hAnsi="Arial" w:cs="Arial"/>
          <w:sz w:val="20"/>
          <w:szCs w:val="20"/>
        </w:rPr>
        <w:t>Nominations, proposed and seconded, together with the agreement of the nominee should be sent to the Clerk</w:t>
      </w:r>
      <w:r w:rsidR="008F4035" w:rsidRPr="00443B8E">
        <w:rPr>
          <w:rFonts w:ascii="Arial" w:hAnsi="Arial" w:cs="Arial"/>
          <w:sz w:val="20"/>
          <w:szCs w:val="20"/>
        </w:rPr>
        <w:t xml:space="preserve"> at the above address</w:t>
      </w:r>
      <w:r w:rsidR="00443B8E">
        <w:rPr>
          <w:rFonts w:ascii="Arial" w:hAnsi="Arial" w:cs="Arial"/>
          <w:sz w:val="20"/>
          <w:szCs w:val="20"/>
        </w:rPr>
        <w:t xml:space="preserve"> if at all possible</w:t>
      </w:r>
      <w:r w:rsidR="00E9685D" w:rsidRPr="00443B8E">
        <w:rPr>
          <w:rFonts w:ascii="Arial" w:hAnsi="Arial" w:cs="Arial"/>
          <w:sz w:val="20"/>
          <w:szCs w:val="20"/>
        </w:rPr>
        <w:t>.</w:t>
      </w:r>
      <w:r w:rsidRPr="00443B8E">
        <w:rPr>
          <w:rFonts w:ascii="Arial" w:hAnsi="Arial" w:cs="Arial"/>
          <w:sz w:val="20"/>
          <w:szCs w:val="20"/>
        </w:rPr>
        <w:t>)</w:t>
      </w:r>
      <w:r w:rsidR="00B22265" w:rsidRPr="00443B8E">
        <w:rPr>
          <w:rFonts w:ascii="Arial" w:hAnsi="Arial" w:cs="Arial"/>
          <w:sz w:val="20"/>
          <w:szCs w:val="20"/>
        </w:rPr>
        <w:t>.</w:t>
      </w:r>
      <w:r w:rsidR="00CC4ED3">
        <w:rPr>
          <w:rFonts w:ascii="Arial" w:hAnsi="Arial" w:cs="Arial"/>
          <w:sz w:val="20"/>
          <w:szCs w:val="20"/>
        </w:rPr>
        <w:t xml:space="preserve"> (To be ratified).</w:t>
      </w:r>
    </w:p>
    <w:p w:rsidR="00B22265" w:rsidRDefault="00B22265" w:rsidP="00E9685D">
      <w:pPr>
        <w:numPr>
          <w:ilvl w:val="0"/>
          <w:numId w:val="1"/>
        </w:numPr>
        <w:rPr>
          <w:rFonts w:ascii="Arial" w:hAnsi="Arial" w:cs="Arial"/>
          <w:sz w:val="20"/>
          <w:szCs w:val="20"/>
        </w:rPr>
      </w:pPr>
      <w:r w:rsidRPr="00443B8E">
        <w:rPr>
          <w:rFonts w:ascii="Arial" w:hAnsi="Arial" w:cs="Arial"/>
          <w:sz w:val="20"/>
          <w:szCs w:val="20"/>
        </w:rPr>
        <w:t>To elect the members of the Chairman’s Advisory Group</w:t>
      </w:r>
      <w:r w:rsidR="00684E48">
        <w:rPr>
          <w:rFonts w:ascii="Arial" w:hAnsi="Arial" w:cs="Arial"/>
          <w:sz w:val="20"/>
          <w:szCs w:val="20"/>
        </w:rPr>
        <w:t>.</w:t>
      </w:r>
    </w:p>
    <w:p w:rsidR="00684E48" w:rsidRPr="00443B8E" w:rsidRDefault="00684E48" w:rsidP="00684E48">
      <w:pPr>
        <w:ind w:left="720"/>
        <w:rPr>
          <w:rFonts w:ascii="Arial" w:hAnsi="Arial" w:cs="Arial"/>
          <w:sz w:val="20"/>
          <w:szCs w:val="20"/>
        </w:rPr>
      </w:pPr>
      <w:proofErr w:type="gramStart"/>
      <w:r>
        <w:rPr>
          <w:rFonts w:ascii="Arial" w:hAnsi="Arial" w:cs="Arial"/>
          <w:sz w:val="20"/>
          <w:szCs w:val="20"/>
        </w:rPr>
        <w:t>Currently – Marsha Jones, Sandi McCartney, David Bagnall, Graham Pound</w:t>
      </w:r>
      <w:r w:rsidR="00F71221">
        <w:rPr>
          <w:rFonts w:ascii="Arial" w:hAnsi="Arial" w:cs="Arial"/>
          <w:sz w:val="20"/>
          <w:szCs w:val="20"/>
        </w:rPr>
        <w:t xml:space="preserve">, Alistair Cooke, Matt Higgs and John </w:t>
      </w:r>
      <w:proofErr w:type="spellStart"/>
      <w:r w:rsidR="00F71221">
        <w:rPr>
          <w:rFonts w:ascii="Arial" w:hAnsi="Arial" w:cs="Arial"/>
          <w:sz w:val="20"/>
          <w:szCs w:val="20"/>
        </w:rPr>
        <w:t>Ridd</w:t>
      </w:r>
      <w:proofErr w:type="spellEnd"/>
      <w:r w:rsidR="00F71221">
        <w:rPr>
          <w:rFonts w:ascii="Arial" w:hAnsi="Arial" w:cs="Arial"/>
          <w:sz w:val="20"/>
          <w:szCs w:val="20"/>
        </w:rPr>
        <w:t>.</w:t>
      </w:r>
      <w:proofErr w:type="gramEnd"/>
      <w:r w:rsidR="00CC4ED3">
        <w:rPr>
          <w:rFonts w:ascii="Arial" w:hAnsi="Arial" w:cs="Arial"/>
          <w:sz w:val="20"/>
          <w:szCs w:val="20"/>
        </w:rPr>
        <w:t xml:space="preserve"> </w:t>
      </w:r>
      <w:r w:rsidR="00CC4ED3">
        <w:rPr>
          <w:rFonts w:ascii="Arial" w:hAnsi="Arial" w:cs="Arial"/>
          <w:sz w:val="20"/>
          <w:szCs w:val="20"/>
        </w:rPr>
        <w:t>(To be ratified).</w:t>
      </w:r>
    </w:p>
    <w:p w:rsidR="009541F7" w:rsidRPr="00443B8E" w:rsidRDefault="00B22265" w:rsidP="0097536A">
      <w:pPr>
        <w:ind w:left="720" w:hanging="360"/>
        <w:rPr>
          <w:rFonts w:ascii="Arial" w:hAnsi="Arial" w:cs="Arial"/>
          <w:sz w:val="20"/>
          <w:szCs w:val="20"/>
        </w:rPr>
      </w:pPr>
      <w:r w:rsidRPr="00443B8E">
        <w:rPr>
          <w:rFonts w:ascii="Arial" w:hAnsi="Arial" w:cs="Arial"/>
          <w:sz w:val="20"/>
          <w:szCs w:val="20"/>
        </w:rPr>
        <w:t>4</w:t>
      </w:r>
      <w:r w:rsidR="002C09D6" w:rsidRPr="00443B8E">
        <w:rPr>
          <w:rFonts w:ascii="Arial" w:hAnsi="Arial" w:cs="Arial"/>
          <w:sz w:val="20"/>
          <w:szCs w:val="20"/>
        </w:rPr>
        <w:t xml:space="preserve">. </w:t>
      </w:r>
      <w:r w:rsidR="00413BFE" w:rsidRPr="00443B8E">
        <w:rPr>
          <w:rFonts w:ascii="Arial" w:hAnsi="Arial" w:cs="Arial"/>
          <w:sz w:val="20"/>
          <w:szCs w:val="20"/>
        </w:rPr>
        <w:tab/>
      </w:r>
      <w:r w:rsidR="00E9685D" w:rsidRPr="00443B8E">
        <w:rPr>
          <w:rFonts w:ascii="Arial" w:hAnsi="Arial" w:cs="Arial"/>
          <w:sz w:val="20"/>
          <w:szCs w:val="20"/>
        </w:rPr>
        <w:t xml:space="preserve">To approve the </w:t>
      </w:r>
      <w:r w:rsidR="00063C4B">
        <w:rPr>
          <w:rFonts w:ascii="Arial" w:hAnsi="Arial" w:cs="Arial"/>
          <w:sz w:val="20"/>
          <w:szCs w:val="20"/>
        </w:rPr>
        <w:t xml:space="preserve">draft Minutes of the </w:t>
      </w:r>
      <w:r w:rsidR="002C09D6" w:rsidRPr="00443B8E">
        <w:rPr>
          <w:rFonts w:ascii="Arial" w:hAnsi="Arial" w:cs="Arial"/>
          <w:sz w:val="20"/>
          <w:szCs w:val="20"/>
        </w:rPr>
        <w:t>Meeting</w:t>
      </w:r>
      <w:r w:rsidR="009541F7" w:rsidRPr="00443B8E">
        <w:rPr>
          <w:rFonts w:ascii="Arial" w:hAnsi="Arial" w:cs="Arial"/>
          <w:sz w:val="20"/>
          <w:szCs w:val="20"/>
        </w:rPr>
        <w:t xml:space="preserve"> held on </w:t>
      </w:r>
      <w:r w:rsidR="00F71221">
        <w:rPr>
          <w:rFonts w:ascii="Arial" w:hAnsi="Arial" w:cs="Arial"/>
          <w:sz w:val="20"/>
          <w:szCs w:val="20"/>
        </w:rPr>
        <w:t>13</w:t>
      </w:r>
      <w:r w:rsidR="00B939B3" w:rsidRPr="00443B8E">
        <w:rPr>
          <w:rFonts w:ascii="Arial" w:hAnsi="Arial" w:cs="Arial"/>
          <w:sz w:val="20"/>
          <w:szCs w:val="20"/>
          <w:vertAlign w:val="superscript"/>
        </w:rPr>
        <w:t>th</w:t>
      </w:r>
      <w:r w:rsidR="00B939B3" w:rsidRPr="00443B8E">
        <w:rPr>
          <w:rFonts w:ascii="Arial" w:hAnsi="Arial" w:cs="Arial"/>
          <w:sz w:val="20"/>
          <w:szCs w:val="20"/>
        </w:rPr>
        <w:t xml:space="preserve"> December</w:t>
      </w:r>
      <w:r w:rsidR="00783BE9" w:rsidRPr="00443B8E">
        <w:rPr>
          <w:rFonts w:ascii="Arial" w:hAnsi="Arial" w:cs="Arial"/>
          <w:sz w:val="20"/>
          <w:szCs w:val="20"/>
        </w:rPr>
        <w:t xml:space="preserve"> 201</w:t>
      </w:r>
      <w:r w:rsidR="00F71221">
        <w:rPr>
          <w:rFonts w:ascii="Arial" w:hAnsi="Arial" w:cs="Arial"/>
          <w:sz w:val="20"/>
          <w:szCs w:val="20"/>
        </w:rPr>
        <w:t>9</w:t>
      </w:r>
      <w:r w:rsidR="0097536A">
        <w:rPr>
          <w:rFonts w:ascii="Arial" w:hAnsi="Arial" w:cs="Arial"/>
          <w:sz w:val="20"/>
          <w:szCs w:val="20"/>
        </w:rPr>
        <w:t xml:space="preserve"> </w:t>
      </w:r>
      <w:r w:rsidR="00063C4B">
        <w:rPr>
          <w:rFonts w:ascii="Arial" w:hAnsi="Arial" w:cs="Arial"/>
          <w:sz w:val="20"/>
          <w:szCs w:val="20"/>
        </w:rPr>
        <w:t>and the minutes of the email meeting held on the 16</w:t>
      </w:r>
      <w:r w:rsidR="00063C4B" w:rsidRPr="00063C4B">
        <w:rPr>
          <w:rFonts w:ascii="Arial" w:hAnsi="Arial" w:cs="Arial"/>
          <w:sz w:val="20"/>
          <w:szCs w:val="20"/>
          <w:vertAlign w:val="superscript"/>
        </w:rPr>
        <w:t>th</w:t>
      </w:r>
      <w:r w:rsidR="00063C4B">
        <w:rPr>
          <w:rFonts w:ascii="Arial" w:hAnsi="Arial" w:cs="Arial"/>
          <w:sz w:val="20"/>
          <w:szCs w:val="20"/>
        </w:rPr>
        <w:t xml:space="preserve"> June 2020, both of </w:t>
      </w:r>
      <w:r w:rsidR="0097536A">
        <w:rPr>
          <w:rFonts w:ascii="Arial" w:hAnsi="Arial" w:cs="Arial"/>
          <w:sz w:val="20"/>
          <w:szCs w:val="20"/>
        </w:rPr>
        <w:t xml:space="preserve">which can be found at </w:t>
      </w:r>
      <w:hyperlink r:id="rId9" w:history="1">
        <w:r w:rsidR="0097536A" w:rsidRPr="00245EDA">
          <w:rPr>
            <w:rStyle w:val="Hyperlink"/>
            <w:rFonts w:ascii="Arial" w:hAnsi="Arial" w:cs="Arial"/>
            <w:sz w:val="20"/>
            <w:szCs w:val="20"/>
          </w:rPr>
          <w:t>www.apuldrampm.org.uk</w:t>
        </w:r>
      </w:hyperlink>
      <w:r w:rsidR="0097536A">
        <w:rPr>
          <w:rFonts w:ascii="Arial" w:hAnsi="Arial" w:cs="Arial"/>
          <w:sz w:val="20"/>
          <w:szCs w:val="20"/>
        </w:rPr>
        <w:t xml:space="preserve"> .</w:t>
      </w:r>
    </w:p>
    <w:p w:rsidR="009541F7" w:rsidRPr="00443B8E" w:rsidRDefault="00B22265" w:rsidP="00E9685D">
      <w:pPr>
        <w:ind w:firstLine="360"/>
        <w:rPr>
          <w:rFonts w:ascii="Arial" w:hAnsi="Arial" w:cs="Arial"/>
          <w:sz w:val="20"/>
          <w:szCs w:val="20"/>
        </w:rPr>
      </w:pPr>
      <w:r w:rsidRPr="00443B8E">
        <w:rPr>
          <w:rFonts w:ascii="Arial" w:hAnsi="Arial" w:cs="Arial"/>
          <w:sz w:val="20"/>
          <w:szCs w:val="20"/>
        </w:rPr>
        <w:t>5</w:t>
      </w:r>
      <w:r w:rsidR="009541F7" w:rsidRPr="00443B8E">
        <w:rPr>
          <w:rFonts w:ascii="Arial" w:hAnsi="Arial" w:cs="Arial"/>
          <w:sz w:val="20"/>
          <w:szCs w:val="20"/>
        </w:rPr>
        <w:t xml:space="preserve">. </w:t>
      </w:r>
      <w:r w:rsidR="00413BFE" w:rsidRPr="00443B8E">
        <w:rPr>
          <w:rFonts w:ascii="Arial" w:hAnsi="Arial" w:cs="Arial"/>
          <w:sz w:val="20"/>
          <w:szCs w:val="20"/>
        </w:rPr>
        <w:tab/>
      </w:r>
      <w:r w:rsidR="009541F7" w:rsidRPr="00443B8E">
        <w:rPr>
          <w:rFonts w:ascii="Arial" w:hAnsi="Arial" w:cs="Arial"/>
          <w:sz w:val="20"/>
          <w:szCs w:val="20"/>
        </w:rPr>
        <w:t>Matters arising from the minutes</w:t>
      </w:r>
      <w:r w:rsidR="00CC2F85">
        <w:rPr>
          <w:rFonts w:ascii="Arial" w:hAnsi="Arial" w:cs="Arial"/>
          <w:sz w:val="20"/>
          <w:szCs w:val="20"/>
        </w:rPr>
        <w:t>.</w:t>
      </w:r>
    </w:p>
    <w:p w:rsidR="00100640" w:rsidRPr="00443B8E" w:rsidRDefault="00100640" w:rsidP="00B22265">
      <w:pPr>
        <w:pStyle w:val="ListParagraph"/>
        <w:numPr>
          <w:ilvl w:val="0"/>
          <w:numId w:val="3"/>
        </w:numPr>
        <w:rPr>
          <w:rFonts w:ascii="Arial" w:hAnsi="Arial" w:cs="Arial"/>
          <w:sz w:val="20"/>
          <w:szCs w:val="20"/>
        </w:rPr>
      </w:pPr>
      <w:r w:rsidRPr="00443B8E">
        <w:rPr>
          <w:rFonts w:ascii="Arial" w:hAnsi="Arial" w:cs="Arial"/>
          <w:sz w:val="20"/>
          <w:szCs w:val="20"/>
        </w:rPr>
        <w:t>Chairman’s report</w:t>
      </w:r>
      <w:r w:rsidR="00CC2F85">
        <w:rPr>
          <w:rFonts w:ascii="Arial" w:hAnsi="Arial" w:cs="Arial"/>
          <w:sz w:val="20"/>
          <w:szCs w:val="20"/>
        </w:rPr>
        <w:t>.</w:t>
      </w:r>
    </w:p>
    <w:p w:rsidR="009541F7" w:rsidRPr="00443B8E" w:rsidRDefault="009541F7" w:rsidP="00B22265">
      <w:pPr>
        <w:pStyle w:val="ListParagraph"/>
        <w:numPr>
          <w:ilvl w:val="0"/>
          <w:numId w:val="3"/>
        </w:numPr>
        <w:rPr>
          <w:rFonts w:ascii="Arial" w:hAnsi="Arial" w:cs="Arial"/>
          <w:sz w:val="20"/>
          <w:szCs w:val="20"/>
        </w:rPr>
      </w:pPr>
      <w:r w:rsidRPr="00443B8E">
        <w:rPr>
          <w:rFonts w:ascii="Arial" w:hAnsi="Arial" w:cs="Arial"/>
          <w:sz w:val="20"/>
          <w:szCs w:val="20"/>
        </w:rPr>
        <w:t>Clerk’s report</w:t>
      </w:r>
      <w:r w:rsidR="00783BE9" w:rsidRPr="00443B8E">
        <w:rPr>
          <w:rFonts w:ascii="Arial" w:hAnsi="Arial" w:cs="Arial"/>
          <w:sz w:val="20"/>
          <w:szCs w:val="20"/>
        </w:rPr>
        <w:t xml:space="preserve"> to include:-</w:t>
      </w:r>
    </w:p>
    <w:p w:rsidR="00783BE9" w:rsidRDefault="00783BE9" w:rsidP="00B22265">
      <w:pPr>
        <w:numPr>
          <w:ilvl w:val="1"/>
          <w:numId w:val="3"/>
        </w:numPr>
        <w:rPr>
          <w:rFonts w:ascii="Arial" w:hAnsi="Arial" w:cs="Arial"/>
          <w:sz w:val="20"/>
          <w:szCs w:val="20"/>
        </w:rPr>
      </w:pPr>
      <w:r w:rsidRPr="00443B8E">
        <w:rPr>
          <w:rFonts w:ascii="Arial" w:hAnsi="Arial" w:cs="Arial"/>
          <w:sz w:val="20"/>
          <w:szCs w:val="20"/>
        </w:rPr>
        <w:t>To receive and approve a financial report and authorise payments.</w:t>
      </w:r>
      <w:r w:rsidR="00CC4ED3" w:rsidRPr="00CC4ED3">
        <w:rPr>
          <w:rFonts w:ascii="Arial" w:hAnsi="Arial" w:cs="Arial"/>
          <w:sz w:val="20"/>
          <w:szCs w:val="20"/>
        </w:rPr>
        <w:t xml:space="preserve"> </w:t>
      </w:r>
      <w:r w:rsidR="00CC4ED3">
        <w:rPr>
          <w:rFonts w:ascii="Arial" w:hAnsi="Arial" w:cs="Arial"/>
          <w:sz w:val="20"/>
          <w:szCs w:val="20"/>
        </w:rPr>
        <w:t>(To be ratified).</w:t>
      </w:r>
    </w:p>
    <w:p w:rsidR="00CC4ED3" w:rsidRDefault="00CC4ED3" w:rsidP="00B22265">
      <w:pPr>
        <w:numPr>
          <w:ilvl w:val="1"/>
          <w:numId w:val="3"/>
        </w:numPr>
        <w:rPr>
          <w:rFonts w:ascii="Arial" w:hAnsi="Arial" w:cs="Arial"/>
          <w:sz w:val="20"/>
          <w:szCs w:val="20"/>
        </w:rPr>
      </w:pPr>
      <w:r>
        <w:rPr>
          <w:rFonts w:ascii="Arial" w:hAnsi="Arial" w:cs="Arial"/>
          <w:sz w:val="20"/>
          <w:szCs w:val="20"/>
        </w:rPr>
        <w:t>The Clerk to update the meeting on the acquisition of the SID.</w:t>
      </w:r>
    </w:p>
    <w:p w:rsidR="00CC4ED3" w:rsidRPr="00443B8E" w:rsidRDefault="00CC4ED3" w:rsidP="00B22265">
      <w:pPr>
        <w:numPr>
          <w:ilvl w:val="1"/>
          <w:numId w:val="3"/>
        </w:numPr>
        <w:rPr>
          <w:rFonts w:ascii="Arial" w:hAnsi="Arial" w:cs="Arial"/>
          <w:sz w:val="20"/>
          <w:szCs w:val="20"/>
        </w:rPr>
      </w:pPr>
      <w:r>
        <w:rPr>
          <w:rFonts w:ascii="Arial" w:hAnsi="Arial" w:cs="Arial"/>
          <w:sz w:val="20"/>
          <w:szCs w:val="20"/>
        </w:rPr>
        <w:t>To acknowledge the resignation of the Clerk by 31</w:t>
      </w:r>
      <w:r w:rsidRPr="00CC4ED3">
        <w:rPr>
          <w:rFonts w:ascii="Arial" w:hAnsi="Arial" w:cs="Arial"/>
          <w:sz w:val="20"/>
          <w:szCs w:val="20"/>
          <w:vertAlign w:val="superscript"/>
        </w:rPr>
        <w:t>st</w:t>
      </w:r>
      <w:r>
        <w:rPr>
          <w:rFonts w:ascii="Arial" w:hAnsi="Arial" w:cs="Arial"/>
          <w:sz w:val="20"/>
          <w:szCs w:val="20"/>
        </w:rPr>
        <w:t xml:space="preserve"> December 2020. </w:t>
      </w:r>
    </w:p>
    <w:p w:rsidR="004A20AA" w:rsidRPr="00443B8E" w:rsidRDefault="00B22265" w:rsidP="00B22265">
      <w:pPr>
        <w:ind w:left="720" w:hanging="360"/>
        <w:rPr>
          <w:rFonts w:ascii="Arial" w:hAnsi="Arial" w:cs="Arial"/>
          <w:sz w:val="20"/>
          <w:szCs w:val="20"/>
        </w:rPr>
      </w:pPr>
      <w:r w:rsidRPr="00443B8E">
        <w:rPr>
          <w:rFonts w:ascii="Arial" w:hAnsi="Arial" w:cs="Arial"/>
          <w:sz w:val="20"/>
          <w:szCs w:val="20"/>
        </w:rPr>
        <w:t>8</w:t>
      </w:r>
      <w:r w:rsidR="009541F7" w:rsidRPr="00443B8E">
        <w:rPr>
          <w:rFonts w:ascii="Arial" w:hAnsi="Arial" w:cs="Arial"/>
          <w:sz w:val="20"/>
          <w:szCs w:val="20"/>
        </w:rPr>
        <w:t xml:space="preserve">. </w:t>
      </w:r>
      <w:r w:rsidR="00413BFE" w:rsidRPr="00443B8E">
        <w:rPr>
          <w:rFonts w:ascii="Arial" w:hAnsi="Arial" w:cs="Arial"/>
          <w:sz w:val="20"/>
          <w:szCs w:val="20"/>
        </w:rPr>
        <w:tab/>
      </w:r>
      <w:r w:rsidR="009541F7" w:rsidRPr="00443B8E">
        <w:rPr>
          <w:rFonts w:ascii="Arial" w:hAnsi="Arial" w:cs="Arial"/>
          <w:sz w:val="20"/>
          <w:szCs w:val="20"/>
        </w:rPr>
        <w:t xml:space="preserve">To approve </w:t>
      </w:r>
      <w:r w:rsidR="00783BE9" w:rsidRPr="00443B8E">
        <w:rPr>
          <w:rFonts w:ascii="Arial" w:hAnsi="Arial" w:cs="Arial"/>
          <w:sz w:val="20"/>
          <w:szCs w:val="20"/>
        </w:rPr>
        <w:t xml:space="preserve">and sign the </w:t>
      </w:r>
      <w:r w:rsidR="004A20AA" w:rsidRPr="00443B8E">
        <w:rPr>
          <w:rFonts w:ascii="Arial" w:hAnsi="Arial" w:cs="Arial"/>
          <w:sz w:val="20"/>
          <w:szCs w:val="20"/>
        </w:rPr>
        <w:t>Part 2 A</w:t>
      </w:r>
      <w:r w:rsidRPr="00443B8E">
        <w:rPr>
          <w:rFonts w:ascii="Arial" w:hAnsi="Arial" w:cs="Arial"/>
          <w:sz w:val="20"/>
          <w:szCs w:val="20"/>
        </w:rPr>
        <w:t xml:space="preserve">nnual </w:t>
      </w:r>
      <w:r w:rsidR="004A20AA" w:rsidRPr="00443B8E">
        <w:rPr>
          <w:rFonts w:ascii="Arial" w:hAnsi="Arial" w:cs="Arial"/>
          <w:sz w:val="20"/>
          <w:szCs w:val="20"/>
        </w:rPr>
        <w:t>G</w:t>
      </w:r>
      <w:r w:rsidRPr="00443B8E">
        <w:rPr>
          <w:rFonts w:ascii="Arial" w:hAnsi="Arial" w:cs="Arial"/>
          <w:sz w:val="20"/>
          <w:szCs w:val="20"/>
        </w:rPr>
        <w:t xml:space="preserve">overnance &amp; Accountability </w:t>
      </w:r>
      <w:r w:rsidR="004A20AA" w:rsidRPr="00443B8E">
        <w:rPr>
          <w:rFonts w:ascii="Arial" w:hAnsi="Arial" w:cs="Arial"/>
          <w:sz w:val="20"/>
          <w:szCs w:val="20"/>
        </w:rPr>
        <w:t>R</w:t>
      </w:r>
      <w:r w:rsidRPr="00443B8E">
        <w:rPr>
          <w:rFonts w:ascii="Arial" w:hAnsi="Arial" w:cs="Arial"/>
          <w:sz w:val="20"/>
          <w:szCs w:val="20"/>
        </w:rPr>
        <w:t>eturn (AGAR)</w:t>
      </w:r>
      <w:r w:rsidR="004A20AA" w:rsidRPr="00443B8E">
        <w:rPr>
          <w:rFonts w:ascii="Arial" w:hAnsi="Arial" w:cs="Arial"/>
          <w:sz w:val="20"/>
          <w:szCs w:val="20"/>
        </w:rPr>
        <w:t xml:space="preserve"> – Certificate of Exemption</w:t>
      </w:r>
      <w:r w:rsidR="00576D70">
        <w:rPr>
          <w:rFonts w:ascii="Arial" w:hAnsi="Arial" w:cs="Arial"/>
          <w:sz w:val="20"/>
          <w:szCs w:val="20"/>
        </w:rPr>
        <w:t xml:space="preserve"> for 2019/20</w:t>
      </w:r>
      <w:r w:rsidRPr="00443B8E">
        <w:rPr>
          <w:rFonts w:ascii="Arial" w:hAnsi="Arial" w:cs="Arial"/>
          <w:sz w:val="20"/>
          <w:szCs w:val="20"/>
        </w:rPr>
        <w:t>.</w:t>
      </w:r>
      <w:r w:rsidR="00CC4ED3" w:rsidRPr="00CC4ED3">
        <w:rPr>
          <w:rFonts w:ascii="Arial" w:hAnsi="Arial" w:cs="Arial"/>
          <w:sz w:val="20"/>
          <w:szCs w:val="20"/>
        </w:rPr>
        <w:t xml:space="preserve"> </w:t>
      </w:r>
      <w:r w:rsidR="00CC4ED3">
        <w:rPr>
          <w:rFonts w:ascii="Arial" w:hAnsi="Arial" w:cs="Arial"/>
          <w:sz w:val="20"/>
          <w:szCs w:val="20"/>
        </w:rPr>
        <w:t>(To be ratified).</w:t>
      </w:r>
    </w:p>
    <w:p w:rsidR="009541F7" w:rsidRPr="00443B8E" w:rsidRDefault="00B22265" w:rsidP="00E9685D">
      <w:pPr>
        <w:ind w:firstLine="360"/>
        <w:rPr>
          <w:rFonts w:ascii="Arial" w:hAnsi="Arial" w:cs="Arial"/>
          <w:sz w:val="20"/>
          <w:szCs w:val="20"/>
        </w:rPr>
      </w:pPr>
      <w:r w:rsidRPr="00443B8E">
        <w:rPr>
          <w:rFonts w:ascii="Arial" w:hAnsi="Arial" w:cs="Arial"/>
          <w:sz w:val="20"/>
          <w:szCs w:val="20"/>
        </w:rPr>
        <w:t>9</w:t>
      </w:r>
      <w:r w:rsidR="004A20AA" w:rsidRPr="00443B8E">
        <w:rPr>
          <w:rFonts w:ascii="Arial" w:hAnsi="Arial" w:cs="Arial"/>
          <w:sz w:val="20"/>
          <w:szCs w:val="20"/>
        </w:rPr>
        <w:t xml:space="preserve">. </w:t>
      </w:r>
      <w:r w:rsidR="004A20AA" w:rsidRPr="00443B8E">
        <w:rPr>
          <w:rFonts w:ascii="Arial" w:hAnsi="Arial" w:cs="Arial"/>
          <w:sz w:val="20"/>
          <w:szCs w:val="20"/>
        </w:rPr>
        <w:tab/>
        <w:t xml:space="preserve">To approve and sign the Part 2 AGAR </w:t>
      </w:r>
      <w:r w:rsidR="00783BE9" w:rsidRPr="00443B8E">
        <w:rPr>
          <w:rFonts w:ascii="Arial" w:hAnsi="Arial" w:cs="Arial"/>
          <w:sz w:val="20"/>
          <w:szCs w:val="20"/>
        </w:rPr>
        <w:t xml:space="preserve">- Annual Governance Statement </w:t>
      </w:r>
      <w:r w:rsidR="00576D70">
        <w:rPr>
          <w:rFonts w:ascii="Arial" w:hAnsi="Arial" w:cs="Arial"/>
          <w:sz w:val="20"/>
          <w:szCs w:val="20"/>
        </w:rPr>
        <w:t>2019/20</w:t>
      </w:r>
      <w:r w:rsidR="00783BE9" w:rsidRPr="00443B8E">
        <w:rPr>
          <w:rFonts w:ascii="Arial" w:hAnsi="Arial" w:cs="Arial"/>
          <w:sz w:val="20"/>
          <w:szCs w:val="20"/>
        </w:rPr>
        <w:t>.</w:t>
      </w:r>
      <w:r w:rsidR="00CC4ED3" w:rsidRPr="00CC4ED3">
        <w:rPr>
          <w:rFonts w:ascii="Arial" w:hAnsi="Arial" w:cs="Arial"/>
          <w:sz w:val="20"/>
          <w:szCs w:val="20"/>
        </w:rPr>
        <w:t xml:space="preserve"> </w:t>
      </w:r>
      <w:r w:rsidR="00CC4ED3">
        <w:rPr>
          <w:rFonts w:ascii="Arial" w:hAnsi="Arial" w:cs="Arial"/>
          <w:sz w:val="20"/>
          <w:szCs w:val="20"/>
        </w:rPr>
        <w:t>(To be ratified).</w:t>
      </w:r>
    </w:p>
    <w:p w:rsidR="001968CB" w:rsidRPr="00443B8E" w:rsidRDefault="00B22265" w:rsidP="00E9685D">
      <w:pPr>
        <w:ind w:firstLine="360"/>
        <w:rPr>
          <w:rFonts w:ascii="Arial" w:hAnsi="Arial" w:cs="Arial"/>
          <w:sz w:val="20"/>
          <w:szCs w:val="20"/>
        </w:rPr>
      </w:pPr>
      <w:r w:rsidRPr="00443B8E">
        <w:rPr>
          <w:rFonts w:ascii="Arial" w:hAnsi="Arial" w:cs="Arial"/>
          <w:sz w:val="20"/>
          <w:szCs w:val="20"/>
        </w:rPr>
        <w:t>10</w:t>
      </w:r>
      <w:r w:rsidR="001968CB" w:rsidRPr="00443B8E">
        <w:rPr>
          <w:rFonts w:ascii="Arial" w:hAnsi="Arial" w:cs="Arial"/>
          <w:sz w:val="20"/>
          <w:szCs w:val="20"/>
        </w:rPr>
        <w:t>.</w:t>
      </w:r>
      <w:r w:rsidR="001968CB" w:rsidRPr="00443B8E">
        <w:rPr>
          <w:rFonts w:ascii="Arial" w:hAnsi="Arial" w:cs="Arial"/>
          <w:sz w:val="20"/>
          <w:szCs w:val="20"/>
        </w:rPr>
        <w:tab/>
      </w:r>
      <w:r w:rsidR="00783BE9" w:rsidRPr="00443B8E">
        <w:rPr>
          <w:rFonts w:ascii="Arial" w:hAnsi="Arial" w:cs="Arial"/>
          <w:sz w:val="20"/>
          <w:szCs w:val="20"/>
        </w:rPr>
        <w:t xml:space="preserve">To approve and sign the </w:t>
      </w:r>
      <w:r w:rsidR="004A20AA" w:rsidRPr="00443B8E">
        <w:rPr>
          <w:rFonts w:ascii="Arial" w:hAnsi="Arial" w:cs="Arial"/>
          <w:sz w:val="20"/>
          <w:szCs w:val="20"/>
        </w:rPr>
        <w:t>Part</w:t>
      </w:r>
      <w:r w:rsidR="00783BE9" w:rsidRPr="00443B8E">
        <w:rPr>
          <w:rFonts w:ascii="Arial" w:hAnsi="Arial" w:cs="Arial"/>
          <w:sz w:val="20"/>
          <w:szCs w:val="20"/>
        </w:rPr>
        <w:t xml:space="preserve"> 2 </w:t>
      </w:r>
      <w:r w:rsidR="004A20AA" w:rsidRPr="00443B8E">
        <w:rPr>
          <w:rFonts w:ascii="Arial" w:hAnsi="Arial" w:cs="Arial"/>
          <w:sz w:val="20"/>
          <w:szCs w:val="20"/>
        </w:rPr>
        <w:t xml:space="preserve">AGAR </w:t>
      </w:r>
      <w:r w:rsidR="00783BE9" w:rsidRPr="00443B8E">
        <w:rPr>
          <w:rFonts w:ascii="Arial" w:hAnsi="Arial" w:cs="Arial"/>
          <w:sz w:val="20"/>
          <w:szCs w:val="20"/>
        </w:rPr>
        <w:t xml:space="preserve">– Accounting Statements </w:t>
      </w:r>
      <w:r w:rsidR="00576D70">
        <w:rPr>
          <w:rFonts w:ascii="Arial" w:hAnsi="Arial" w:cs="Arial"/>
          <w:sz w:val="20"/>
          <w:szCs w:val="20"/>
        </w:rPr>
        <w:t>2019/20</w:t>
      </w:r>
      <w:r w:rsidR="00550887" w:rsidRPr="00443B8E">
        <w:rPr>
          <w:rFonts w:ascii="Arial" w:hAnsi="Arial" w:cs="Arial"/>
          <w:sz w:val="20"/>
          <w:szCs w:val="20"/>
        </w:rPr>
        <w:t>.</w:t>
      </w:r>
      <w:r w:rsidR="00CC4ED3" w:rsidRPr="00CC4ED3">
        <w:rPr>
          <w:rFonts w:ascii="Arial" w:hAnsi="Arial" w:cs="Arial"/>
          <w:sz w:val="20"/>
          <w:szCs w:val="20"/>
        </w:rPr>
        <w:t xml:space="preserve"> </w:t>
      </w:r>
      <w:r w:rsidR="00CC4ED3">
        <w:rPr>
          <w:rFonts w:ascii="Arial" w:hAnsi="Arial" w:cs="Arial"/>
          <w:sz w:val="20"/>
          <w:szCs w:val="20"/>
        </w:rPr>
        <w:t>(To be ratified).</w:t>
      </w:r>
    </w:p>
    <w:p w:rsidR="009541F7" w:rsidRPr="00443B8E" w:rsidRDefault="00576D70" w:rsidP="00E9685D">
      <w:pPr>
        <w:ind w:firstLine="360"/>
        <w:rPr>
          <w:rFonts w:ascii="Arial" w:hAnsi="Arial" w:cs="Arial"/>
          <w:sz w:val="20"/>
          <w:szCs w:val="20"/>
        </w:rPr>
      </w:pPr>
      <w:r>
        <w:rPr>
          <w:rFonts w:ascii="Arial" w:hAnsi="Arial" w:cs="Arial"/>
          <w:sz w:val="20"/>
          <w:szCs w:val="20"/>
        </w:rPr>
        <w:t>11</w:t>
      </w:r>
      <w:r w:rsidR="009541F7" w:rsidRPr="00443B8E">
        <w:rPr>
          <w:rFonts w:ascii="Arial" w:hAnsi="Arial" w:cs="Arial"/>
          <w:sz w:val="20"/>
          <w:szCs w:val="20"/>
        </w:rPr>
        <w:t xml:space="preserve">. </w:t>
      </w:r>
      <w:r>
        <w:rPr>
          <w:rFonts w:ascii="Arial" w:hAnsi="Arial" w:cs="Arial"/>
          <w:sz w:val="20"/>
          <w:szCs w:val="20"/>
        </w:rPr>
        <w:t xml:space="preserve"> </w:t>
      </w:r>
      <w:r w:rsidR="009541F7" w:rsidRPr="00443B8E">
        <w:rPr>
          <w:rFonts w:ascii="Arial" w:hAnsi="Arial" w:cs="Arial"/>
          <w:sz w:val="20"/>
          <w:szCs w:val="20"/>
        </w:rPr>
        <w:t xml:space="preserve">Any other business – to be notified to the Clerk before the start of the meeting </w:t>
      </w:r>
    </w:p>
    <w:p w:rsidR="009541F7" w:rsidRPr="00443B8E" w:rsidRDefault="00576D70" w:rsidP="00B24511">
      <w:pPr>
        <w:ind w:firstLine="284"/>
        <w:jc w:val="both"/>
        <w:rPr>
          <w:rFonts w:ascii="Arial" w:hAnsi="Arial" w:cs="Arial"/>
          <w:sz w:val="20"/>
          <w:szCs w:val="20"/>
        </w:rPr>
      </w:pPr>
      <w:r>
        <w:rPr>
          <w:rFonts w:ascii="Arial" w:hAnsi="Arial" w:cs="Arial"/>
          <w:sz w:val="20"/>
          <w:szCs w:val="20"/>
        </w:rPr>
        <w:t xml:space="preserve"> 12</w:t>
      </w:r>
      <w:r w:rsidR="00B24511">
        <w:rPr>
          <w:rFonts w:ascii="Arial" w:hAnsi="Arial" w:cs="Arial"/>
          <w:sz w:val="20"/>
          <w:szCs w:val="20"/>
        </w:rPr>
        <w:t>.</w:t>
      </w:r>
      <w:r>
        <w:rPr>
          <w:rFonts w:ascii="Arial" w:hAnsi="Arial" w:cs="Arial"/>
          <w:sz w:val="20"/>
          <w:szCs w:val="20"/>
        </w:rPr>
        <w:t xml:space="preserve"> </w:t>
      </w:r>
      <w:r w:rsidR="00B24511">
        <w:rPr>
          <w:rFonts w:ascii="Arial" w:hAnsi="Arial" w:cs="Arial"/>
          <w:sz w:val="20"/>
          <w:szCs w:val="20"/>
        </w:rPr>
        <w:t xml:space="preserve"> Date of next meeting – </w:t>
      </w:r>
      <w:r>
        <w:rPr>
          <w:rFonts w:ascii="Arial" w:hAnsi="Arial" w:cs="Arial"/>
          <w:sz w:val="20"/>
          <w:szCs w:val="20"/>
        </w:rPr>
        <w:t>To be notified at a later date.</w:t>
      </w:r>
    </w:p>
    <w:p w:rsidR="00370F9F" w:rsidRDefault="00370F9F" w:rsidP="009541F7">
      <w:pPr>
        <w:jc w:val="both"/>
        <w:rPr>
          <w:rFonts w:ascii="Arial" w:hAnsi="Arial" w:cs="Arial"/>
          <w:sz w:val="20"/>
          <w:szCs w:val="20"/>
        </w:rPr>
      </w:pPr>
    </w:p>
    <w:p w:rsidR="002C09D6" w:rsidRPr="00443B8E" w:rsidRDefault="002C09D6" w:rsidP="009541F7">
      <w:pPr>
        <w:jc w:val="both"/>
        <w:rPr>
          <w:rFonts w:ascii="Arial" w:hAnsi="Arial" w:cs="Arial"/>
          <w:sz w:val="20"/>
          <w:szCs w:val="20"/>
        </w:rPr>
      </w:pPr>
    </w:p>
    <w:tbl>
      <w:tblPr>
        <w:tblW w:w="0" w:type="auto"/>
        <w:tblLook w:val="04A0" w:firstRow="1" w:lastRow="0" w:firstColumn="1" w:lastColumn="0" w:noHBand="0" w:noVBand="1"/>
      </w:tblPr>
      <w:tblGrid>
        <w:gridCol w:w="5170"/>
        <w:gridCol w:w="4684"/>
      </w:tblGrid>
      <w:tr w:rsidR="002C09D6" w:rsidRPr="00443B8E" w:rsidTr="0097536A">
        <w:trPr>
          <w:trHeight w:val="1193"/>
        </w:trPr>
        <w:tc>
          <w:tcPr>
            <w:tcW w:w="5170" w:type="dxa"/>
            <w:shd w:val="clear" w:color="auto" w:fill="auto"/>
          </w:tcPr>
          <w:p w:rsidR="00CC2F85" w:rsidRPr="00AD6FBE" w:rsidRDefault="002261EF" w:rsidP="00CC2F85">
            <w:pPr>
              <w:rPr>
                <w:rFonts w:ascii="Brush Script MT" w:hAnsi="Brush Script MT" w:cs="Arial"/>
                <w:sz w:val="28"/>
                <w:szCs w:val="28"/>
              </w:rPr>
            </w:pPr>
            <w:r w:rsidRPr="00443B8E">
              <w:rPr>
                <w:rFonts w:ascii="Arial" w:hAnsi="Arial" w:cs="Arial"/>
                <w:sz w:val="20"/>
                <w:szCs w:val="20"/>
              </w:rPr>
              <w:t xml:space="preserve">Signed       </w:t>
            </w:r>
            <w:r w:rsidR="00CC2F85" w:rsidRPr="00AD6FBE">
              <w:rPr>
                <w:rFonts w:ascii="Brush Script MT" w:hAnsi="Brush Script MT" w:cs="Arial"/>
                <w:sz w:val="28"/>
                <w:szCs w:val="28"/>
              </w:rPr>
              <w:t>David J Siggs</w:t>
            </w:r>
          </w:p>
          <w:p w:rsidR="00CC2F85" w:rsidRPr="002E235A" w:rsidRDefault="00CC2F85" w:rsidP="00CC2F85">
            <w:pPr>
              <w:rPr>
                <w:rFonts w:ascii="Arial" w:hAnsi="Arial" w:cs="Arial"/>
                <w:sz w:val="20"/>
                <w:szCs w:val="20"/>
              </w:rPr>
            </w:pPr>
            <w:r w:rsidRPr="002E235A">
              <w:rPr>
                <w:rFonts w:ascii="Arial" w:hAnsi="Arial" w:cs="Arial"/>
                <w:sz w:val="20"/>
                <w:szCs w:val="20"/>
              </w:rPr>
              <w:t>David J Siggs - Clerk to the Counci</w:t>
            </w:r>
            <w:r>
              <w:rPr>
                <w:rFonts w:ascii="Arial" w:hAnsi="Arial" w:cs="Arial"/>
                <w:sz w:val="20"/>
                <w:szCs w:val="20"/>
              </w:rPr>
              <w:t>l</w:t>
            </w:r>
          </w:p>
          <w:p w:rsidR="00460BB4" w:rsidRPr="00443B8E" w:rsidRDefault="00460BB4" w:rsidP="00B22265">
            <w:pPr>
              <w:rPr>
                <w:rFonts w:ascii="Arial" w:hAnsi="Arial" w:cs="Arial"/>
                <w:sz w:val="20"/>
                <w:szCs w:val="20"/>
              </w:rPr>
            </w:pPr>
          </w:p>
        </w:tc>
        <w:tc>
          <w:tcPr>
            <w:tcW w:w="4684" w:type="dxa"/>
            <w:shd w:val="clear" w:color="auto" w:fill="auto"/>
          </w:tcPr>
          <w:p w:rsidR="009626F8" w:rsidRPr="00443B8E" w:rsidRDefault="009626F8" w:rsidP="009626F8">
            <w:pPr>
              <w:jc w:val="both"/>
              <w:rPr>
                <w:rFonts w:ascii="Arial" w:hAnsi="Arial" w:cs="Arial"/>
                <w:sz w:val="20"/>
                <w:szCs w:val="20"/>
              </w:rPr>
            </w:pPr>
          </w:p>
          <w:p w:rsidR="009626F8" w:rsidRPr="00443B8E" w:rsidRDefault="009626F8" w:rsidP="002261EF">
            <w:pPr>
              <w:rPr>
                <w:rFonts w:ascii="Arial" w:hAnsi="Arial" w:cs="Arial"/>
                <w:sz w:val="20"/>
                <w:szCs w:val="20"/>
              </w:rPr>
            </w:pPr>
            <w:r w:rsidRPr="00443B8E">
              <w:rPr>
                <w:rFonts w:ascii="Arial" w:hAnsi="Arial" w:cs="Arial"/>
                <w:sz w:val="20"/>
                <w:szCs w:val="20"/>
              </w:rPr>
              <w:t>Date</w:t>
            </w:r>
            <w:r w:rsidR="00370F9F" w:rsidRPr="00443B8E">
              <w:rPr>
                <w:rFonts w:ascii="Arial" w:hAnsi="Arial" w:cs="Arial"/>
                <w:sz w:val="20"/>
                <w:szCs w:val="20"/>
              </w:rPr>
              <w:t>d</w:t>
            </w:r>
            <w:r w:rsidR="002261EF" w:rsidRPr="00443B8E">
              <w:rPr>
                <w:rFonts w:ascii="Arial" w:hAnsi="Arial" w:cs="Arial"/>
                <w:sz w:val="20"/>
                <w:szCs w:val="20"/>
              </w:rPr>
              <w:t xml:space="preserve">:-  </w:t>
            </w:r>
            <w:r w:rsidR="00CC4ED3">
              <w:rPr>
                <w:rFonts w:ascii="Arial" w:hAnsi="Arial" w:cs="Arial"/>
                <w:sz w:val="20"/>
                <w:szCs w:val="20"/>
              </w:rPr>
              <w:t>3</w:t>
            </w:r>
            <w:r w:rsidR="00CC4ED3" w:rsidRPr="00CC4ED3">
              <w:rPr>
                <w:rFonts w:ascii="Arial" w:hAnsi="Arial" w:cs="Arial"/>
                <w:sz w:val="20"/>
                <w:szCs w:val="20"/>
                <w:vertAlign w:val="superscript"/>
              </w:rPr>
              <w:t>rd</w:t>
            </w:r>
            <w:r w:rsidR="00CC4ED3">
              <w:rPr>
                <w:rFonts w:ascii="Arial" w:hAnsi="Arial" w:cs="Arial"/>
                <w:sz w:val="20"/>
                <w:szCs w:val="20"/>
              </w:rPr>
              <w:t xml:space="preserve"> August</w:t>
            </w:r>
            <w:r w:rsidR="00576D70">
              <w:rPr>
                <w:rFonts w:ascii="Arial" w:hAnsi="Arial" w:cs="Arial"/>
                <w:sz w:val="20"/>
                <w:szCs w:val="20"/>
              </w:rPr>
              <w:t xml:space="preserve"> 2020</w:t>
            </w:r>
          </w:p>
          <w:p w:rsidR="002C09D6" w:rsidRPr="00443B8E" w:rsidRDefault="002C09D6" w:rsidP="009626F8">
            <w:pPr>
              <w:jc w:val="both"/>
              <w:rPr>
                <w:rFonts w:ascii="Arial" w:hAnsi="Arial" w:cs="Arial"/>
                <w:sz w:val="20"/>
                <w:szCs w:val="20"/>
              </w:rPr>
            </w:pPr>
          </w:p>
        </w:tc>
      </w:tr>
    </w:tbl>
    <w:p w:rsidR="009541F7" w:rsidRPr="00443B8E" w:rsidRDefault="009541F7" w:rsidP="009541F7">
      <w:pPr>
        <w:jc w:val="both"/>
        <w:rPr>
          <w:rFonts w:ascii="Arial" w:hAnsi="Arial" w:cs="Arial"/>
          <w:sz w:val="20"/>
          <w:szCs w:val="20"/>
        </w:rPr>
      </w:pPr>
    </w:p>
    <w:p w:rsidR="00F100B5" w:rsidRPr="00443B8E" w:rsidRDefault="00F100B5" w:rsidP="00CC4ED3">
      <w:pPr>
        <w:jc w:val="center"/>
        <w:rPr>
          <w:rFonts w:ascii="Arial" w:eastAsia="Times New Roman" w:hAnsi="Arial" w:cs="Arial"/>
          <w:b/>
          <w:sz w:val="20"/>
          <w:szCs w:val="20"/>
          <w:lang w:eastAsia="en-GB"/>
        </w:rPr>
      </w:pPr>
      <w:r w:rsidRPr="00443B8E">
        <w:rPr>
          <w:rFonts w:ascii="Arial" w:eastAsia="Times New Roman" w:hAnsi="Arial" w:cs="Arial"/>
          <w:b/>
          <w:sz w:val="20"/>
          <w:szCs w:val="20"/>
          <w:lang w:eastAsia="en-GB"/>
        </w:rPr>
        <w:t>Filming or recording of the Parish Meeting and the use of social media:</w:t>
      </w:r>
    </w:p>
    <w:p w:rsidR="00F100B5" w:rsidRPr="00443B8E" w:rsidRDefault="00F100B5" w:rsidP="00CC4ED3">
      <w:pPr>
        <w:spacing w:line="240" w:lineRule="auto"/>
        <w:ind w:left="1134"/>
        <w:jc w:val="center"/>
        <w:rPr>
          <w:rFonts w:ascii="Arial" w:eastAsia="Times New Roman" w:hAnsi="Arial" w:cs="Arial"/>
          <w:sz w:val="20"/>
          <w:szCs w:val="20"/>
          <w:lang w:eastAsia="en-GB"/>
        </w:rPr>
      </w:pPr>
      <w:r w:rsidRPr="00443B8E">
        <w:rPr>
          <w:rFonts w:ascii="Arial" w:eastAsia="Times New Roman" w:hAnsi="Arial" w:cs="Arial"/>
          <w:sz w:val="20"/>
          <w:szCs w:val="20"/>
          <w:lang w:eastAsia="en-GB"/>
        </w:rPr>
        <w:t>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w:t>
      </w:r>
    </w:p>
    <w:p w:rsidR="00F100B5" w:rsidRPr="00443B8E" w:rsidRDefault="00F100B5" w:rsidP="00F100B5">
      <w:pPr>
        <w:spacing w:line="240" w:lineRule="auto"/>
        <w:ind w:left="425" w:right="115"/>
        <w:rPr>
          <w:rFonts w:ascii="Arial" w:hAnsi="Arial" w:cs="Arial"/>
          <w:sz w:val="20"/>
          <w:szCs w:val="20"/>
        </w:rPr>
      </w:pPr>
    </w:p>
    <w:p w:rsidR="00F100B5" w:rsidRPr="00443B8E" w:rsidRDefault="00B22265" w:rsidP="00F100B5">
      <w:pPr>
        <w:spacing w:line="240" w:lineRule="auto"/>
        <w:jc w:val="center"/>
        <w:rPr>
          <w:rFonts w:ascii="Arial" w:hAnsi="Arial" w:cs="Arial"/>
          <w:b/>
          <w:sz w:val="20"/>
          <w:szCs w:val="20"/>
        </w:rPr>
      </w:pPr>
      <w:r w:rsidRPr="00443B8E">
        <w:rPr>
          <w:rFonts w:ascii="Arial" w:hAnsi="Arial" w:cs="Arial"/>
          <w:b/>
          <w:sz w:val="20"/>
          <w:szCs w:val="20"/>
        </w:rPr>
        <w:t>ALL RESIDENTS</w:t>
      </w:r>
      <w:r w:rsidR="00F100B5" w:rsidRPr="00443B8E">
        <w:rPr>
          <w:rFonts w:ascii="Arial" w:hAnsi="Arial" w:cs="Arial"/>
          <w:b/>
          <w:sz w:val="20"/>
          <w:szCs w:val="20"/>
        </w:rPr>
        <w:t xml:space="preserve"> HAVE A RIGHT TO ATTEND ALL MEETINGS</w:t>
      </w:r>
    </w:p>
    <w:p w:rsidR="0097536A" w:rsidRDefault="00F100B5" w:rsidP="00E22FFF">
      <w:pPr>
        <w:spacing w:line="240" w:lineRule="auto"/>
        <w:jc w:val="center"/>
        <w:rPr>
          <w:rFonts w:ascii="Arial" w:hAnsi="Arial" w:cs="Arial"/>
          <w:b/>
          <w:sz w:val="20"/>
          <w:szCs w:val="20"/>
        </w:rPr>
      </w:pPr>
      <w:r w:rsidRPr="00443B8E">
        <w:rPr>
          <w:rFonts w:ascii="Arial" w:hAnsi="Arial" w:cs="Arial"/>
          <w:b/>
          <w:sz w:val="20"/>
          <w:szCs w:val="20"/>
        </w:rPr>
        <w:t xml:space="preserve"> OF THE PARISH MEETING AND ARE MOST WELCOME</w:t>
      </w:r>
    </w:p>
    <w:p w:rsidR="0097536A" w:rsidRDefault="0097536A">
      <w:pPr>
        <w:spacing w:line="240" w:lineRule="auto"/>
        <w:rPr>
          <w:rFonts w:ascii="Arial" w:hAnsi="Arial" w:cs="Arial"/>
          <w:b/>
          <w:sz w:val="20"/>
          <w:szCs w:val="20"/>
        </w:rPr>
      </w:pPr>
    </w:p>
    <w:p w:rsidR="0097536A" w:rsidRDefault="0097536A">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r>
        <w:rPr>
          <w:rFonts w:ascii="Arial" w:hAnsi="Arial" w:cs="Arial"/>
          <w:b/>
          <w:sz w:val="20"/>
          <w:szCs w:val="20"/>
        </w:rPr>
        <w:br w:type="page"/>
      </w:r>
    </w:p>
    <w:p w:rsidR="0097536A" w:rsidRDefault="0097536A">
      <w:pPr>
        <w:spacing w:line="240" w:lineRule="auto"/>
        <w:rPr>
          <w:rFonts w:ascii="Arial" w:hAnsi="Arial" w:cs="Arial"/>
          <w:b/>
          <w:sz w:val="20"/>
          <w:szCs w:val="20"/>
        </w:rPr>
      </w:pPr>
    </w:p>
    <w:tbl>
      <w:tblPr>
        <w:tblW w:w="9140" w:type="dxa"/>
        <w:tblInd w:w="93" w:type="dxa"/>
        <w:tblLook w:val="04A0" w:firstRow="1" w:lastRow="0" w:firstColumn="1" w:lastColumn="0" w:noHBand="0" w:noVBand="1"/>
      </w:tblPr>
      <w:tblGrid>
        <w:gridCol w:w="960"/>
        <w:gridCol w:w="1420"/>
        <w:gridCol w:w="3020"/>
        <w:gridCol w:w="1300"/>
        <w:gridCol w:w="1100"/>
        <w:gridCol w:w="1340"/>
      </w:tblGrid>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405"/>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4320"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color w:val="000000"/>
                <w:sz w:val="32"/>
                <w:szCs w:val="32"/>
                <w:lang w:eastAsia="en-GB"/>
              </w:rPr>
            </w:pPr>
            <w:r w:rsidRPr="004664B0">
              <w:rPr>
                <w:rFonts w:ascii="Arial" w:eastAsia="Times New Roman" w:hAnsi="Arial" w:cs="Arial"/>
                <w:color w:val="000000"/>
                <w:sz w:val="32"/>
                <w:szCs w:val="32"/>
                <w:lang w:eastAsia="en-GB"/>
              </w:rPr>
              <w:t>Apuldram Parish Meeting</w:t>
            </w: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15"/>
        </w:trPr>
        <w:tc>
          <w:tcPr>
            <w:tcW w:w="5400" w:type="dxa"/>
            <w:gridSpan w:val="3"/>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color w:val="000000"/>
                <w:sz w:val="24"/>
                <w:szCs w:val="24"/>
                <w:lang w:eastAsia="en-GB"/>
              </w:rPr>
            </w:pPr>
            <w:r w:rsidRPr="004664B0">
              <w:rPr>
                <w:rFonts w:ascii="Arial" w:eastAsia="Times New Roman" w:hAnsi="Arial" w:cs="Arial"/>
                <w:b/>
                <w:bCs/>
                <w:color w:val="000000"/>
                <w:sz w:val="24"/>
                <w:szCs w:val="24"/>
                <w:lang w:eastAsia="en-GB"/>
              </w:rPr>
              <w:t>Income for the year 2019-2020</w:t>
            </w: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color w:val="000000"/>
                <w:sz w:val="24"/>
                <w:szCs w:val="24"/>
                <w:lang w:eastAsia="en-GB"/>
              </w:rPr>
            </w:pP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color w:val="000000"/>
                <w:sz w:val="24"/>
                <w:szCs w:val="24"/>
                <w:lang w:eastAsia="en-GB"/>
              </w:rPr>
            </w:pPr>
          </w:p>
        </w:tc>
      </w:tr>
      <w:tr w:rsidR="004664B0" w:rsidRPr="004664B0" w:rsidTr="004664B0">
        <w:trPr>
          <w:trHeight w:val="315"/>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r>
      <w:tr w:rsidR="004664B0" w:rsidRPr="004664B0" w:rsidTr="004664B0">
        <w:trPr>
          <w:trHeight w:val="315"/>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Date</w:t>
            </w: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Details</w:t>
            </w: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Amount</w:t>
            </w: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Total</w:t>
            </w:r>
          </w:p>
        </w:tc>
      </w:tr>
      <w:tr w:rsidR="004664B0" w:rsidRPr="004664B0" w:rsidTr="004664B0">
        <w:trPr>
          <w:trHeight w:val="315"/>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center"/>
              <w:rPr>
                <w:rFonts w:eastAsia="Times New Roman" w:cs="Calibri"/>
                <w:color w:val="000000"/>
                <w:sz w:val="24"/>
                <w:szCs w:val="24"/>
                <w:lang w:eastAsia="en-GB"/>
              </w:rPr>
            </w:pPr>
            <w:r w:rsidRPr="004664B0">
              <w:rPr>
                <w:rFonts w:eastAsia="Times New Roman" w:cs="Calibri"/>
                <w:color w:val="000000"/>
                <w:sz w:val="24"/>
                <w:szCs w:val="24"/>
                <w:lang w:eastAsia="en-GB"/>
              </w:rPr>
              <w:t>£</w:t>
            </w: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center"/>
              <w:rPr>
                <w:rFonts w:eastAsia="Times New Roman" w:cs="Calibri"/>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center"/>
              <w:rPr>
                <w:rFonts w:eastAsia="Times New Roman" w:cs="Calibri"/>
                <w:color w:val="000000"/>
                <w:sz w:val="24"/>
                <w:szCs w:val="24"/>
                <w:lang w:eastAsia="en-GB"/>
              </w:rPr>
            </w:pPr>
            <w:r w:rsidRPr="004664B0">
              <w:rPr>
                <w:rFonts w:eastAsia="Times New Roman" w:cs="Calibri"/>
                <w:color w:val="000000"/>
                <w:sz w:val="24"/>
                <w:szCs w:val="24"/>
                <w:lang w:eastAsia="en-GB"/>
              </w:rPr>
              <w:t>£</w:t>
            </w:r>
          </w:p>
        </w:tc>
      </w:tr>
      <w:tr w:rsidR="004664B0" w:rsidRPr="004664B0" w:rsidTr="004664B0">
        <w:trPr>
          <w:trHeight w:val="315"/>
        </w:trPr>
        <w:tc>
          <w:tcPr>
            <w:tcW w:w="2380"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12th April 2019</w:t>
            </w: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Precept</w:t>
            </w: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 xml:space="preserve">     1,800.00 </w:t>
            </w: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 xml:space="preserve">      1,800.00 </w:t>
            </w:r>
          </w:p>
        </w:tc>
      </w:tr>
      <w:tr w:rsidR="004664B0" w:rsidRPr="004664B0" w:rsidTr="004664B0">
        <w:trPr>
          <w:trHeight w:val="315"/>
        </w:trPr>
        <w:tc>
          <w:tcPr>
            <w:tcW w:w="2380"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13th Sept 2019</w:t>
            </w: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Precept</w:t>
            </w: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 xml:space="preserve">     1,800.00 </w:t>
            </w: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r w:rsidRPr="004664B0">
              <w:rPr>
                <w:rFonts w:eastAsia="Times New Roman" w:cs="Calibri"/>
                <w:color w:val="000000"/>
                <w:sz w:val="24"/>
                <w:szCs w:val="24"/>
                <w:lang w:eastAsia="en-GB"/>
              </w:rPr>
              <w:t xml:space="preserve">      1,800.00 </w:t>
            </w:r>
          </w:p>
        </w:tc>
      </w:tr>
      <w:tr w:rsidR="004664B0" w:rsidRPr="004664B0" w:rsidTr="004664B0">
        <w:trPr>
          <w:trHeight w:val="315"/>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sz w:val="24"/>
                <w:szCs w:val="24"/>
                <w:lang w:eastAsia="en-GB"/>
              </w:rPr>
            </w:pPr>
          </w:p>
        </w:tc>
      </w:tr>
      <w:tr w:rsidR="004664B0" w:rsidRPr="004664B0" w:rsidTr="004664B0">
        <w:trPr>
          <w:trHeight w:val="315"/>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sz w:val="24"/>
                <w:szCs w:val="24"/>
                <w:lang w:eastAsia="en-GB"/>
              </w:rPr>
            </w:pPr>
            <w:r w:rsidRPr="004664B0">
              <w:rPr>
                <w:rFonts w:eastAsia="Times New Roman" w:cs="Calibri"/>
                <w:b/>
                <w:bCs/>
                <w:color w:val="000000"/>
                <w:sz w:val="24"/>
                <w:szCs w:val="24"/>
                <w:lang w:eastAsia="en-GB"/>
              </w:rPr>
              <w:t>Totals</w:t>
            </w:r>
          </w:p>
        </w:tc>
        <w:tc>
          <w:tcPr>
            <w:tcW w:w="14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sz w:val="24"/>
                <w:szCs w:val="24"/>
                <w:lang w:eastAsia="en-GB"/>
              </w:rPr>
            </w:pPr>
          </w:p>
        </w:tc>
        <w:tc>
          <w:tcPr>
            <w:tcW w:w="30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sz w:val="24"/>
                <w:szCs w:val="24"/>
                <w:lang w:eastAsia="en-GB"/>
              </w:rPr>
            </w:pPr>
          </w:p>
        </w:tc>
        <w:tc>
          <w:tcPr>
            <w:tcW w:w="13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sz w:val="24"/>
                <w:szCs w:val="24"/>
                <w:lang w:eastAsia="en-GB"/>
              </w:rPr>
            </w:pPr>
            <w:r w:rsidRPr="004664B0">
              <w:rPr>
                <w:rFonts w:eastAsia="Times New Roman" w:cs="Calibri"/>
                <w:b/>
                <w:bCs/>
                <w:color w:val="000000"/>
                <w:sz w:val="24"/>
                <w:szCs w:val="24"/>
                <w:lang w:eastAsia="en-GB"/>
              </w:rPr>
              <w:t xml:space="preserve">     3,600.00 </w:t>
            </w:r>
          </w:p>
        </w:tc>
        <w:tc>
          <w:tcPr>
            <w:tcW w:w="110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sz w:val="24"/>
                <w:szCs w:val="24"/>
                <w:lang w:eastAsia="en-GB"/>
              </w:rPr>
            </w:pPr>
          </w:p>
        </w:tc>
        <w:tc>
          <w:tcPr>
            <w:tcW w:w="13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sz w:val="24"/>
                <w:szCs w:val="24"/>
                <w:lang w:eastAsia="en-GB"/>
              </w:rPr>
            </w:pPr>
            <w:r w:rsidRPr="004664B0">
              <w:rPr>
                <w:rFonts w:eastAsia="Times New Roman" w:cs="Calibri"/>
                <w:b/>
                <w:bCs/>
                <w:color w:val="000000"/>
                <w:sz w:val="24"/>
                <w:szCs w:val="24"/>
                <w:lang w:eastAsia="en-GB"/>
              </w:rPr>
              <w:t xml:space="preserve">      3,600.00 </w:t>
            </w:r>
          </w:p>
        </w:tc>
      </w:tr>
    </w:tbl>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p>
    <w:tbl>
      <w:tblPr>
        <w:tblW w:w="12514" w:type="dxa"/>
        <w:tblInd w:w="93" w:type="dxa"/>
        <w:tblLook w:val="04A0" w:firstRow="1" w:lastRow="0" w:firstColumn="1" w:lastColumn="0" w:noHBand="0" w:noVBand="1"/>
      </w:tblPr>
      <w:tblGrid>
        <w:gridCol w:w="1291"/>
        <w:gridCol w:w="204"/>
        <w:gridCol w:w="1497"/>
        <w:gridCol w:w="950"/>
        <w:gridCol w:w="1722"/>
        <w:gridCol w:w="995"/>
        <w:gridCol w:w="606"/>
        <w:gridCol w:w="5511"/>
      </w:tblGrid>
      <w:tr w:rsidR="004664B0" w:rsidRPr="004664B0" w:rsidTr="00CC4ED3">
        <w:trPr>
          <w:trHeight w:val="360"/>
        </w:trPr>
        <w:tc>
          <w:tcPr>
            <w:tcW w:w="6397" w:type="dxa"/>
            <w:gridSpan w:val="6"/>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8"/>
                <w:szCs w:val="28"/>
                <w:lang w:eastAsia="en-GB"/>
              </w:rPr>
            </w:pPr>
            <w:r w:rsidRPr="004664B0">
              <w:rPr>
                <w:rFonts w:ascii="Arial" w:eastAsia="Times New Roman" w:hAnsi="Arial" w:cs="Arial"/>
                <w:b/>
                <w:bCs/>
                <w:sz w:val="28"/>
                <w:szCs w:val="28"/>
                <w:lang w:eastAsia="en-GB"/>
              </w:rPr>
              <w:t>Apuldram Parish Meeting Income &amp; Expenditure 2019-20</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r>
      <w:tr w:rsidR="004664B0" w:rsidRPr="004664B0" w:rsidTr="00CC4ED3">
        <w:trPr>
          <w:trHeight w:val="255"/>
        </w:trPr>
        <w:tc>
          <w:tcPr>
            <w:tcW w:w="1495"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1497"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r>
      <w:tr w:rsidR="004664B0" w:rsidRPr="004664B0" w:rsidTr="00CC4ED3">
        <w:trPr>
          <w:trHeight w:val="315"/>
        </w:trPr>
        <w:tc>
          <w:tcPr>
            <w:tcW w:w="2992" w:type="dxa"/>
            <w:gridSpan w:val="3"/>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4"/>
                <w:szCs w:val="24"/>
                <w:lang w:eastAsia="en-GB"/>
              </w:rPr>
            </w:pPr>
            <w:r w:rsidRPr="004664B0">
              <w:rPr>
                <w:rFonts w:ascii="Arial" w:eastAsia="Times New Roman" w:hAnsi="Arial" w:cs="Arial"/>
                <w:b/>
                <w:bCs/>
                <w:sz w:val="24"/>
                <w:szCs w:val="24"/>
                <w:lang w:eastAsia="en-GB"/>
              </w:rPr>
              <w:t>Expenditure</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Date</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Details</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Cheque no.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Invoice no.</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General Admin</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center"/>
              <w:rPr>
                <w:rFonts w:ascii="Arial" w:eastAsia="Times New Roman" w:hAnsi="Arial" w:cs="Arial"/>
                <w:b/>
                <w:bCs/>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Totals</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29th April</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28th May</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3rd June</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WSALC Subs</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100113</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Subscription</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57.73</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57.73</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13th June</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 xml:space="preserve">J </w:t>
            </w:r>
            <w:proofErr w:type="spellStart"/>
            <w:r w:rsidRPr="004664B0">
              <w:rPr>
                <w:rFonts w:ascii="Arial" w:eastAsia="Times New Roman" w:hAnsi="Arial" w:cs="Arial"/>
                <w:sz w:val="20"/>
                <w:szCs w:val="20"/>
                <w:lang w:eastAsia="en-GB"/>
              </w:rPr>
              <w:t>Lungley</w:t>
            </w:r>
            <w:proofErr w:type="spellEnd"/>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100114</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Web Site</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45.00</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45.00</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28th June</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29th July</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w:t>
            </w:r>
            <w:r w:rsidR="00CC4ED3">
              <w:rPr>
                <w:rFonts w:ascii="Arial" w:eastAsia="Times New Roman" w:hAnsi="Arial" w:cs="Arial"/>
                <w:sz w:val="20"/>
                <w:szCs w:val="20"/>
                <w:lang w:eastAsia="en-GB"/>
              </w:rPr>
              <w:t>t</w:t>
            </w:r>
            <w:bookmarkStart w:id="0" w:name="_GoBack"/>
            <w:bookmarkEnd w:id="0"/>
            <w:r w:rsidRPr="004664B0">
              <w:rPr>
                <w:rFonts w:ascii="Arial" w:eastAsia="Times New Roman" w:hAnsi="Arial" w:cs="Arial"/>
                <w:sz w:val="20"/>
                <w:szCs w:val="20"/>
                <w:lang w:eastAsia="en-GB"/>
              </w:rPr>
              <w: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28th Aug</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30th Sept</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28th Oct</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28th Nov</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13th Dec</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Zurich Ins</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100115</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Parish Insurance</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247.44</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247.44</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30th Dec</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28th Jan</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28th Feb</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30th March</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Clerks Salary</w:t>
            </w: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SO</w:t>
            </w: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Statement</w:t>
            </w: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r w:rsidRPr="004664B0">
              <w:rPr>
                <w:rFonts w:ascii="Arial" w:eastAsia="Times New Roman" w:hAnsi="Arial" w:cs="Arial"/>
                <w:sz w:val="20"/>
                <w:szCs w:val="20"/>
                <w:lang w:eastAsia="en-GB"/>
              </w:rPr>
              <w:t>84.16</w:t>
            </w:r>
          </w:p>
        </w:tc>
      </w:tr>
      <w:tr w:rsidR="004664B0" w:rsidRPr="004664B0" w:rsidTr="00CC4ED3">
        <w:trPr>
          <w:trHeight w:val="255"/>
        </w:trPr>
        <w:tc>
          <w:tcPr>
            <w:tcW w:w="129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TOTALS</w:t>
            </w:r>
          </w:p>
        </w:tc>
        <w:tc>
          <w:tcPr>
            <w:tcW w:w="1701"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688"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p>
        </w:tc>
        <w:tc>
          <w:tcPr>
            <w:tcW w:w="1722"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1,360.09</w:t>
            </w:r>
          </w:p>
        </w:tc>
        <w:tc>
          <w:tcPr>
            <w:tcW w:w="606" w:type="dxa"/>
            <w:tcBorders>
              <w:top w:val="nil"/>
              <w:left w:val="nil"/>
              <w:bottom w:val="nil"/>
              <w:right w:val="nil"/>
            </w:tcBorders>
            <w:shd w:val="clear" w:color="auto" w:fill="auto"/>
            <w:noWrap/>
            <w:vAlign w:val="bottom"/>
            <w:hideMark/>
          </w:tcPr>
          <w:p w:rsidR="004664B0" w:rsidRPr="004664B0" w:rsidRDefault="004664B0" w:rsidP="004664B0">
            <w:pPr>
              <w:spacing w:line="240" w:lineRule="auto"/>
              <w:jc w:val="right"/>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0.00</w:t>
            </w:r>
          </w:p>
        </w:tc>
        <w:tc>
          <w:tcPr>
            <w:tcW w:w="5511"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sz w:val="20"/>
                <w:szCs w:val="20"/>
                <w:lang w:eastAsia="en-GB"/>
              </w:rPr>
            </w:pPr>
            <w:r w:rsidRPr="004664B0">
              <w:rPr>
                <w:rFonts w:ascii="Arial" w:eastAsia="Times New Roman" w:hAnsi="Arial" w:cs="Arial"/>
                <w:b/>
                <w:bCs/>
                <w:sz w:val="20"/>
                <w:szCs w:val="20"/>
                <w:lang w:eastAsia="en-GB"/>
              </w:rPr>
              <w:t>1,360.09</w:t>
            </w:r>
          </w:p>
        </w:tc>
      </w:tr>
    </w:tbl>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r>
        <w:rPr>
          <w:rFonts w:ascii="Arial" w:hAnsi="Arial" w:cs="Arial"/>
          <w:b/>
          <w:sz w:val="20"/>
          <w:szCs w:val="20"/>
        </w:rPr>
        <w:br w:type="page"/>
      </w:r>
    </w:p>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p>
    <w:p w:rsidR="004664B0" w:rsidRDefault="004664B0">
      <w:pPr>
        <w:spacing w:line="240" w:lineRule="auto"/>
        <w:rPr>
          <w:rFonts w:ascii="Arial" w:hAnsi="Arial" w:cs="Arial"/>
          <w:b/>
          <w:sz w:val="20"/>
          <w:szCs w:val="20"/>
        </w:rPr>
      </w:pPr>
    </w:p>
    <w:tbl>
      <w:tblPr>
        <w:tblW w:w="9860" w:type="dxa"/>
        <w:tblInd w:w="93" w:type="dxa"/>
        <w:tblLook w:val="04A0" w:firstRow="1" w:lastRow="0" w:firstColumn="1" w:lastColumn="0" w:noHBand="0" w:noVBand="1"/>
      </w:tblPr>
      <w:tblGrid>
        <w:gridCol w:w="960"/>
        <w:gridCol w:w="1280"/>
        <w:gridCol w:w="960"/>
        <w:gridCol w:w="960"/>
        <w:gridCol w:w="960"/>
        <w:gridCol w:w="960"/>
        <w:gridCol w:w="1540"/>
        <w:gridCol w:w="1120"/>
        <w:gridCol w:w="1120"/>
      </w:tblGrid>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405"/>
        </w:trPr>
        <w:tc>
          <w:tcPr>
            <w:tcW w:w="4160" w:type="dxa"/>
            <w:gridSpan w:val="4"/>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color w:val="000000"/>
                <w:sz w:val="32"/>
                <w:szCs w:val="32"/>
                <w:lang w:eastAsia="en-GB"/>
              </w:rPr>
            </w:pPr>
            <w:r w:rsidRPr="004664B0">
              <w:rPr>
                <w:rFonts w:ascii="Arial" w:eastAsia="Times New Roman" w:hAnsi="Arial" w:cs="Arial"/>
                <w:b/>
                <w:color w:val="000000"/>
                <w:sz w:val="32"/>
                <w:szCs w:val="32"/>
                <w:lang w:eastAsia="en-GB"/>
              </w:rPr>
              <w:t>Apuldram Parish Meeting</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2240"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color w:val="000000"/>
                <w:lang w:eastAsia="en-GB"/>
              </w:rPr>
            </w:pPr>
            <w:r w:rsidRPr="004664B0">
              <w:rPr>
                <w:rFonts w:ascii="Arial" w:eastAsia="Times New Roman" w:hAnsi="Arial" w:cs="Arial"/>
                <w:b/>
                <w:bCs/>
                <w:color w:val="000000"/>
                <w:lang w:eastAsia="en-GB"/>
              </w:rPr>
              <w:t>Bank Reconciliation</w:t>
            </w:r>
          </w:p>
        </w:tc>
        <w:tc>
          <w:tcPr>
            <w:tcW w:w="5380" w:type="dxa"/>
            <w:gridSpan w:val="5"/>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ascii="Arial" w:eastAsia="Times New Roman" w:hAnsi="Arial" w:cs="Arial"/>
                <w:b/>
                <w:bCs/>
                <w:color w:val="000000"/>
                <w:lang w:eastAsia="en-GB"/>
              </w:rPr>
            </w:pPr>
            <w:r w:rsidRPr="004664B0">
              <w:rPr>
                <w:rFonts w:ascii="Arial" w:eastAsia="Times New Roman" w:hAnsi="Arial" w:cs="Arial"/>
                <w:b/>
                <w:bCs/>
                <w:color w:val="000000"/>
                <w:lang w:eastAsia="en-GB"/>
              </w:rPr>
              <w:t>for Financial year ending 31st March 2020</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6080" w:type="dxa"/>
            <w:gridSpan w:val="6"/>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Prepared by David J Siggs Clerk &amp; RFO to the Parish Meeting</w:t>
            </w: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31st March 2020</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5120" w:type="dxa"/>
            <w:gridSpan w:val="5"/>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Balance per bank statement as at 31st March 2020</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3200" w:type="dxa"/>
            <w:gridSpan w:val="3"/>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Current Account 00150304</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14,831.16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3200" w:type="dxa"/>
            <w:gridSpan w:val="3"/>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Less Unpresented cheques</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4160" w:type="dxa"/>
            <w:gridSpan w:val="4"/>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Add unbanked cash as at 31st March 2020</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4160" w:type="dxa"/>
            <w:gridSpan w:val="4"/>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Net Balances as at 31st March 2020</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14,831.16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7620" w:type="dxa"/>
            <w:gridSpan w:val="7"/>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lang w:eastAsia="en-GB"/>
              </w:rPr>
            </w:pPr>
            <w:r w:rsidRPr="004664B0">
              <w:rPr>
                <w:rFonts w:eastAsia="Times New Roman" w:cs="Calibri"/>
                <w:b/>
                <w:bCs/>
                <w:color w:val="000000"/>
                <w:lang w:eastAsia="en-GB"/>
              </w:rPr>
              <w:t xml:space="preserve">The net balances reconcile to the cash book (receipts and payments account)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2240"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lang w:eastAsia="en-GB"/>
              </w:rPr>
            </w:pPr>
            <w:r w:rsidRPr="004664B0">
              <w:rPr>
                <w:rFonts w:eastAsia="Times New Roman" w:cs="Calibri"/>
                <w:b/>
                <w:bCs/>
                <w:color w:val="000000"/>
                <w:lang w:eastAsia="en-GB"/>
              </w:rPr>
              <w:t>for the year as follows;</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b/>
                <w:bCs/>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2240"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CASH BOOK</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4160" w:type="dxa"/>
            <w:gridSpan w:val="4"/>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Opening Balance as at 1st April 2019</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12,591.25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3200" w:type="dxa"/>
            <w:gridSpan w:val="3"/>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Add Receipts in the year </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3,600.00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3200" w:type="dxa"/>
            <w:gridSpan w:val="3"/>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Less Payments in the year</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1,360.09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7620" w:type="dxa"/>
            <w:gridSpan w:val="7"/>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Closing balances per cash book (receipts and payments) as at 31st March 2020</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   14,831.16 </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8740" w:type="dxa"/>
            <w:gridSpan w:val="8"/>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I certify that this is a true  and accurate record of the Apuldram Parish Meeting Accounts</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4420" w:type="dxa"/>
            <w:gridSpan w:val="4"/>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Signed  _____________________________</w:t>
            </w: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Name:-   </w:t>
            </w:r>
          </w:p>
        </w:tc>
        <w:tc>
          <w:tcPr>
            <w:tcW w:w="1920" w:type="dxa"/>
            <w:gridSpan w:val="2"/>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David J Siggs</w:t>
            </w: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r w:rsidR="004664B0" w:rsidRPr="004664B0" w:rsidTr="004664B0">
        <w:trPr>
          <w:trHeight w:val="300"/>
        </w:trPr>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r w:rsidRPr="004664B0">
              <w:rPr>
                <w:rFonts w:eastAsia="Times New Roman" w:cs="Calibri"/>
                <w:color w:val="000000"/>
                <w:lang w:eastAsia="en-GB"/>
              </w:rPr>
              <w:t xml:space="preserve">Date:- </w:t>
            </w: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54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c>
          <w:tcPr>
            <w:tcW w:w="1120" w:type="dxa"/>
            <w:tcBorders>
              <w:top w:val="nil"/>
              <w:left w:val="nil"/>
              <w:bottom w:val="nil"/>
              <w:right w:val="nil"/>
            </w:tcBorders>
            <w:shd w:val="clear" w:color="auto" w:fill="auto"/>
            <w:noWrap/>
            <w:vAlign w:val="bottom"/>
            <w:hideMark/>
          </w:tcPr>
          <w:p w:rsidR="004664B0" w:rsidRPr="004664B0" w:rsidRDefault="004664B0" w:rsidP="004664B0">
            <w:pPr>
              <w:spacing w:line="240" w:lineRule="auto"/>
              <w:rPr>
                <w:rFonts w:eastAsia="Times New Roman" w:cs="Calibri"/>
                <w:color w:val="000000"/>
                <w:lang w:eastAsia="en-GB"/>
              </w:rPr>
            </w:pPr>
          </w:p>
        </w:tc>
      </w:tr>
    </w:tbl>
    <w:p w:rsidR="0097536A" w:rsidRDefault="0097536A">
      <w:pPr>
        <w:spacing w:line="240" w:lineRule="auto"/>
        <w:rPr>
          <w:rFonts w:ascii="Arial" w:hAnsi="Arial" w:cs="Arial"/>
          <w:b/>
          <w:sz w:val="20"/>
          <w:szCs w:val="20"/>
        </w:rPr>
      </w:pPr>
    </w:p>
    <w:sectPr w:rsidR="0097536A" w:rsidSect="004664B0">
      <w:pgSz w:w="11906" w:h="16838"/>
      <w:pgMar w:top="28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FF4"/>
    <w:multiLevelType w:val="hybridMultilevel"/>
    <w:tmpl w:val="3D3E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1D3ACF"/>
    <w:multiLevelType w:val="hybridMultilevel"/>
    <w:tmpl w:val="C93CAAFA"/>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C7E76"/>
    <w:multiLevelType w:val="hybridMultilevel"/>
    <w:tmpl w:val="BDE2FF14"/>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2C9F"/>
    <w:rsid w:val="00025D4E"/>
    <w:rsid w:val="00037B1D"/>
    <w:rsid w:val="0005254B"/>
    <w:rsid w:val="00063C4B"/>
    <w:rsid w:val="0006584C"/>
    <w:rsid w:val="000810EA"/>
    <w:rsid w:val="000B1DB4"/>
    <w:rsid w:val="000B39EB"/>
    <w:rsid w:val="000E225D"/>
    <w:rsid w:val="00100640"/>
    <w:rsid w:val="0010504C"/>
    <w:rsid w:val="00106A0E"/>
    <w:rsid w:val="00124212"/>
    <w:rsid w:val="00130F7D"/>
    <w:rsid w:val="00150623"/>
    <w:rsid w:val="001869C9"/>
    <w:rsid w:val="001968CB"/>
    <w:rsid w:val="001B42C7"/>
    <w:rsid w:val="001D1414"/>
    <w:rsid w:val="001D3853"/>
    <w:rsid w:val="001D57F2"/>
    <w:rsid w:val="002174B1"/>
    <w:rsid w:val="00217F8C"/>
    <w:rsid w:val="002261EF"/>
    <w:rsid w:val="0025364A"/>
    <w:rsid w:val="0025510D"/>
    <w:rsid w:val="002675FA"/>
    <w:rsid w:val="00295A3E"/>
    <w:rsid w:val="002975E6"/>
    <w:rsid w:val="002B56B6"/>
    <w:rsid w:val="002B5FBA"/>
    <w:rsid w:val="002C09D6"/>
    <w:rsid w:val="002C3A7B"/>
    <w:rsid w:val="00343203"/>
    <w:rsid w:val="003444E8"/>
    <w:rsid w:val="00370F9F"/>
    <w:rsid w:val="00394439"/>
    <w:rsid w:val="003A11F1"/>
    <w:rsid w:val="00413BFE"/>
    <w:rsid w:val="00426F61"/>
    <w:rsid w:val="00443B8E"/>
    <w:rsid w:val="00460BB4"/>
    <w:rsid w:val="004664B0"/>
    <w:rsid w:val="004A20AA"/>
    <w:rsid w:val="004F417E"/>
    <w:rsid w:val="005135C0"/>
    <w:rsid w:val="00516B65"/>
    <w:rsid w:val="00521F38"/>
    <w:rsid w:val="00550887"/>
    <w:rsid w:val="00556BC1"/>
    <w:rsid w:val="00557F16"/>
    <w:rsid w:val="00576D70"/>
    <w:rsid w:val="00585A27"/>
    <w:rsid w:val="00596F7B"/>
    <w:rsid w:val="005B109D"/>
    <w:rsid w:val="006110D9"/>
    <w:rsid w:val="00657739"/>
    <w:rsid w:val="006603D3"/>
    <w:rsid w:val="00681909"/>
    <w:rsid w:val="00682266"/>
    <w:rsid w:val="006835B0"/>
    <w:rsid w:val="00684E48"/>
    <w:rsid w:val="00690AC7"/>
    <w:rsid w:val="006C3672"/>
    <w:rsid w:val="006E3259"/>
    <w:rsid w:val="00711EA4"/>
    <w:rsid w:val="00734173"/>
    <w:rsid w:val="0075244C"/>
    <w:rsid w:val="00763488"/>
    <w:rsid w:val="00782571"/>
    <w:rsid w:val="00783BE9"/>
    <w:rsid w:val="00793B52"/>
    <w:rsid w:val="007C25FA"/>
    <w:rsid w:val="007F2233"/>
    <w:rsid w:val="007F7F9B"/>
    <w:rsid w:val="00810947"/>
    <w:rsid w:val="00816837"/>
    <w:rsid w:val="0083100C"/>
    <w:rsid w:val="00833A9A"/>
    <w:rsid w:val="0084064E"/>
    <w:rsid w:val="00897796"/>
    <w:rsid w:val="008A000D"/>
    <w:rsid w:val="008B11B5"/>
    <w:rsid w:val="008B1EBF"/>
    <w:rsid w:val="008D23B6"/>
    <w:rsid w:val="008F4035"/>
    <w:rsid w:val="008F5D86"/>
    <w:rsid w:val="009102ED"/>
    <w:rsid w:val="00916EB0"/>
    <w:rsid w:val="00923DD4"/>
    <w:rsid w:val="00934834"/>
    <w:rsid w:val="009541F7"/>
    <w:rsid w:val="009626F8"/>
    <w:rsid w:val="00972452"/>
    <w:rsid w:val="0097536A"/>
    <w:rsid w:val="0099317D"/>
    <w:rsid w:val="00994B5B"/>
    <w:rsid w:val="009A2ABC"/>
    <w:rsid w:val="009E61ED"/>
    <w:rsid w:val="00A10E5D"/>
    <w:rsid w:val="00A314D9"/>
    <w:rsid w:val="00A812E8"/>
    <w:rsid w:val="00AA5DC8"/>
    <w:rsid w:val="00AC692E"/>
    <w:rsid w:val="00AC6B63"/>
    <w:rsid w:val="00AE11CE"/>
    <w:rsid w:val="00B16516"/>
    <w:rsid w:val="00B22265"/>
    <w:rsid w:val="00B24511"/>
    <w:rsid w:val="00B474A2"/>
    <w:rsid w:val="00B5154F"/>
    <w:rsid w:val="00B82B3E"/>
    <w:rsid w:val="00B939B3"/>
    <w:rsid w:val="00BB0B98"/>
    <w:rsid w:val="00BD67A0"/>
    <w:rsid w:val="00BE10FC"/>
    <w:rsid w:val="00C059B0"/>
    <w:rsid w:val="00C23612"/>
    <w:rsid w:val="00C2369F"/>
    <w:rsid w:val="00C61A5E"/>
    <w:rsid w:val="00C85C84"/>
    <w:rsid w:val="00C85CA7"/>
    <w:rsid w:val="00C92782"/>
    <w:rsid w:val="00CB124D"/>
    <w:rsid w:val="00CC2F85"/>
    <w:rsid w:val="00CC4ED3"/>
    <w:rsid w:val="00CC60D7"/>
    <w:rsid w:val="00D24709"/>
    <w:rsid w:val="00D27BAE"/>
    <w:rsid w:val="00D3244C"/>
    <w:rsid w:val="00D50B85"/>
    <w:rsid w:val="00D51A5C"/>
    <w:rsid w:val="00D754A5"/>
    <w:rsid w:val="00D85961"/>
    <w:rsid w:val="00D96706"/>
    <w:rsid w:val="00DA255B"/>
    <w:rsid w:val="00DA2718"/>
    <w:rsid w:val="00DB639B"/>
    <w:rsid w:val="00DC15A7"/>
    <w:rsid w:val="00DC7C12"/>
    <w:rsid w:val="00DF6D8F"/>
    <w:rsid w:val="00E22FFF"/>
    <w:rsid w:val="00E9685D"/>
    <w:rsid w:val="00ED0BB8"/>
    <w:rsid w:val="00EE2D52"/>
    <w:rsid w:val="00F100B5"/>
    <w:rsid w:val="00F35E25"/>
    <w:rsid w:val="00F57BE8"/>
    <w:rsid w:val="00F71221"/>
    <w:rsid w:val="00FB4C87"/>
    <w:rsid w:val="00FC3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paragraph" w:styleId="ListParagraph">
    <w:name w:val="List Paragraph"/>
    <w:basedOn w:val="Normal"/>
    <w:uiPriority w:val="34"/>
    <w:qFormat/>
    <w:rsid w:val="00B22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paragraph" w:styleId="ListParagraph">
    <w:name w:val="List Paragraph"/>
    <w:basedOn w:val="Normal"/>
    <w:uiPriority w:val="34"/>
    <w:qFormat/>
    <w:rsid w:val="00B2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0362">
      <w:bodyDiv w:val="1"/>
      <w:marLeft w:val="0"/>
      <w:marRight w:val="0"/>
      <w:marTop w:val="0"/>
      <w:marBottom w:val="0"/>
      <w:divBdr>
        <w:top w:val="none" w:sz="0" w:space="0" w:color="auto"/>
        <w:left w:val="none" w:sz="0" w:space="0" w:color="auto"/>
        <w:bottom w:val="none" w:sz="0" w:space="0" w:color="auto"/>
        <w:right w:val="none" w:sz="0" w:space="0" w:color="auto"/>
      </w:divBdr>
    </w:div>
    <w:div w:id="499351092">
      <w:bodyDiv w:val="1"/>
      <w:marLeft w:val="0"/>
      <w:marRight w:val="0"/>
      <w:marTop w:val="0"/>
      <w:marBottom w:val="0"/>
      <w:divBdr>
        <w:top w:val="none" w:sz="0" w:space="0" w:color="auto"/>
        <w:left w:val="none" w:sz="0" w:space="0" w:color="auto"/>
        <w:bottom w:val="none" w:sz="0" w:space="0" w:color="auto"/>
        <w:right w:val="none" w:sz="0" w:space="0" w:color="auto"/>
      </w:divBdr>
    </w:div>
    <w:div w:id="1123304986">
      <w:bodyDiv w:val="1"/>
      <w:marLeft w:val="0"/>
      <w:marRight w:val="0"/>
      <w:marTop w:val="0"/>
      <w:marBottom w:val="0"/>
      <w:divBdr>
        <w:top w:val="none" w:sz="0" w:space="0" w:color="auto"/>
        <w:left w:val="none" w:sz="0" w:space="0" w:color="auto"/>
        <w:bottom w:val="none" w:sz="0" w:space="0" w:color="auto"/>
        <w:right w:val="none" w:sz="0" w:space="0" w:color="auto"/>
      </w:divBdr>
    </w:div>
    <w:div w:id="1589267534">
      <w:bodyDiv w:val="1"/>
      <w:marLeft w:val="0"/>
      <w:marRight w:val="0"/>
      <w:marTop w:val="0"/>
      <w:marBottom w:val="0"/>
      <w:divBdr>
        <w:top w:val="none" w:sz="0" w:space="0" w:color="auto"/>
        <w:left w:val="none" w:sz="0" w:space="0" w:color="auto"/>
        <w:bottom w:val="none" w:sz="0" w:space="0" w:color="auto"/>
        <w:right w:val="none" w:sz="0" w:space="0" w:color="auto"/>
      </w:divBdr>
    </w:div>
    <w:div w:id="19329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uldrampm.org" TargetMode="External"/><Relationship Id="rId3" Type="http://schemas.openxmlformats.org/officeDocument/2006/relationships/styles" Target="styles.xml"/><Relationship Id="rId7" Type="http://schemas.openxmlformats.org/officeDocument/2006/relationships/hyperlink" Target="mailto:clerk@apuldrampm.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uldramp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EB28-12C8-4540-A813-F3DAA824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5214</CharactersWithSpaces>
  <SharedDoc>false</SharedDoc>
  <HLinks>
    <vt:vector size="6" baseType="variant">
      <vt:variant>
        <vt:i4>1310842</vt:i4>
      </vt:variant>
      <vt:variant>
        <vt:i4>0</vt:i4>
      </vt:variant>
      <vt:variant>
        <vt:i4>0</vt:i4>
      </vt:variant>
      <vt:variant>
        <vt:i4>5</vt:i4>
      </vt:variant>
      <vt:variant>
        <vt:lpwstr>mailto:clerk@apuldramparishmeeting.org.uk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2</cp:revision>
  <cp:lastPrinted>2019-05-01T20:30:00Z</cp:lastPrinted>
  <dcterms:created xsi:type="dcterms:W3CDTF">2020-08-03T10:38:00Z</dcterms:created>
  <dcterms:modified xsi:type="dcterms:W3CDTF">2020-08-03T10:38:00Z</dcterms:modified>
</cp:coreProperties>
</file>